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EB4681" w14:textId="1E4C147C" w:rsidR="00492ACD" w:rsidRPr="00A77E77" w:rsidRDefault="00997DB7" w:rsidP="00CF7CC7">
      <w:pPr>
        <w:jc w:val="both"/>
        <w:rPr>
          <w:b/>
          <w:bCs/>
        </w:rPr>
      </w:pPr>
      <w:r w:rsidRPr="00A77E77">
        <w:rPr>
          <w:b/>
          <w:bCs/>
        </w:rPr>
        <w:t>Všechny cesty vedou do….</w:t>
      </w:r>
    </w:p>
    <w:p w14:paraId="53AD157E" w14:textId="0A11899C" w:rsidR="00997DB7" w:rsidRPr="00A77E77" w:rsidRDefault="00997DB7" w:rsidP="00CF7CC7">
      <w:pPr>
        <w:pStyle w:val="Odstavecseseznamem"/>
        <w:numPr>
          <w:ilvl w:val="0"/>
          <w:numId w:val="1"/>
        </w:numPr>
        <w:jc w:val="both"/>
        <w:rPr>
          <w:b/>
          <w:bCs/>
        </w:rPr>
      </w:pPr>
      <w:r w:rsidRPr="00A77E77">
        <w:rPr>
          <w:b/>
          <w:bCs/>
        </w:rPr>
        <w:t>Do Santiaga!</w:t>
      </w:r>
    </w:p>
    <w:p w14:paraId="3DFCB834" w14:textId="357F8A04" w:rsidR="00E26144" w:rsidRDefault="00492ACD" w:rsidP="00CF7CC7">
      <w:pPr>
        <w:jc w:val="both"/>
      </w:pPr>
      <w:r>
        <w:t>Tradičně se cesta do Santi</w:t>
      </w:r>
      <w:r w:rsidR="00A77E77">
        <w:t>a</w:t>
      </w:r>
      <w:r>
        <w:t xml:space="preserve">ga začínala z místa Vašeho bydliště, </w:t>
      </w:r>
      <w:r w:rsidR="00ED30D2">
        <w:t>ale</w:t>
      </w:r>
      <w:r>
        <w:t xml:space="preserve"> záleží</w:t>
      </w:r>
      <w:r w:rsidR="00ED30D2">
        <w:t xml:space="preserve"> to</w:t>
      </w:r>
      <w:r>
        <w:t xml:space="preserve"> jen na Vás, kolik máte času</w:t>
      </w:r>
      <w:r w:rsidR="001812DA">
        <w:t xml:space="preserve"> a jak dlouhou trasu hodláte ujet nebo ujít</w:t>
      </w:r>
      <w:r>
        <w:t xml:space="preserve">. Někdo si trasu naplánuje na několik let a každý rok jde třeba 14 dní, někdo se popoveze blíž a ujde to celé, za jednu dovolenou. </w:t>
      </w:r>
      <w:r w:rsidR="001812DA">
        <w:t xml:space="preserve">Aby byla poutnická cesta splněna dle pravidel a chcete-li na ní certifikát, je potřeba ujít minimálně posledních </w:t>
      </w:r>
      <w:proofErr w:type="gramStart"/>
      <w:r w:rsidR="001812DA">
        <w:t>100km</w:t>
      </w:r>
      <w:proofErr w:type="gramEnd"/>
      <w:r w:rsidR="001812DA">
        <w:t xml:space="preserve"> pěšky (nebo na koni), případně ujet 200km na kole, nebo třeba 100mil na plachetnici a z přístavu to dojít </w:t>
      </w:r>
      <w:r w:rsidR="001E245F">
        <w:t>po svých</w:t>
      </w:r>
      <w:r w:rsidR="001812DA">
        <w:t>. Ka</w:t>
      </w:r>
      <w:r w:rsidR="00CB6CDC">
        <w:t>ždá trasa má svá krásná místa, zajímavou historii i památky. Záleží jen na Vás, kterou si vyberete.</w:t>
      </w:r>
      <w:r w:rsidR="001E245F">
        <w:t xml:space="preserve"> Hodně udělá i samotné počasí.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D30D2" w14:paraId="3A46BA87" w14:textId="77777777" w:rsidTr="00622882">
        <w:tc>
          <w:tcPr>
            <w:tcW w:w="4531" w:type="dxa"/>
          </w:tcPr>
          <w:p w14:paraId="03F7D94E" w14:textId="77777777" w:rsidR="00ED30D2" w:rsidRDefault="00ED30D2" w:rsidP="00CF7CC7">
            <w:pPr>
              <w:jc w:val="both"/>
            </w:pPr>
            <w:r>
              <w:rPr>
                <w:noProof/>
              </w:rPr>
              <w:drawing>
                <wp:inline distT="0" distB="0" distL="0" distR="0" wp14:anchorId="29F60B9A" wp14:editId="5F27D8ED">
                  <wp:extent cx="1889760" cy="2512806"/>
                  <wp:effectExtent l="0" t="0" r="0" b="1905"/>
                  <wp:docPr id="115913730" name="Obráze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4361" cy="25189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6583477" w14:textId="77777777" w:rsidR="00ED30D2" w:rsidRDefault="00ED30D2" w:rsidP="00CF7CC7">
            <w:pPr>
              <w:jc w:val="both"/>
            </w:pPr>
          </w:p>
        </w:tc>
        <w:tc>
          <w:tcPr>
            <w:tcW w:w="4531" w:type="dxa"/>
          </w:tcPr>
          <w:p w14:paraId="10E19CBD" w14:textId="77777777" w:rsidR="00ED30D2" w:rsidRDefault="00ED30D2" w:rsidP="00CF7CC7">
            <w:pPr>
              <w:jc w:val="both"/>
            </w:pPr>
            <w:r>
              <w:rPr>
                <w:noProof/>
              </w:rPr>
              <w:drawing>
                <wp:inline distT="0" distB="0" distL="0" distR="0" wp14:anchorId="16B9EEF7" wp14:editId="76113EA9">
                  <wp:extent cx="1889677" cy="2512695"/>
                  <wp:effectExtent l="0" t="0" r="0" b="1905"/>
                  <wp:docPr id="1023650380" name="Obráze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0711" cy="25273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30D2" w14:paraId="1CF624FF" w14:textId="77777777" w:rsidTr="00622882">
        <w:tc>
          <w:tcPr>
            <w:tcW w:w="4531" w:type="dxa"/>
          </w:tcPr>
          <w:p w14:paraId="466EABE7" w14:textId="77777777" w:rsidR="00ED30D2" w:rsidRDefault="00ED30D2" w:rsidP="00CF7CC7">
            <w:pPr>
              <w:jc w:val="both"/>
            </w:pPr>
            <w:r>
              <w:t>Značení cesty v Galicii</w:t>
            </w:r>
          </w:p>
        </w:tc>
        <w:tc>
          <w:tcPr>
            <w:tcW w:w="4531" w:type="dxa"/>
          </w:tcPr>
          <w:p w14:paraId="1EC5951C" w14:textId="4CC1358A" w:rsidR="00ED30D2" w:rsidRDefault="00ED30D2" w:rsidP="00CF7CC7">
            <w:pPr>
              <w:jc w:val="both"/>
            </w:pPr>
            <w:r>
              <w:t xml:space="preserve">Portugalsko ve znamení </w:t>
            </w:r>
            <w:proofErr w:type="spellStart"/>
            <w:r>
              <w:t>eukaliptů</w:t>
            </w:r>
            <w:proofErr w:type="spellEnd"/>
          </w:p>
        </w:tc>
      </w:tr>
    </w:tbl>
    <w:p w14:paraId="2AA74021" w14:textId="31F923AA" w:rsidR="00056E81" w:rsidRDefault="00056E81" w:rsidP="00CF7CC7">
      <w:pPr>
        <w:jc w:val="both"/>
      </w:pPr>
      <w:r>
        <w:t xml:space="preserve">Ubytovat se můžete v ubytovnách pro poutníky </w:t>
      </w:r>
      <w:r w:rsidR="001E245F">
        <w:t>anebo</w:t>
      </w:r>
      <w:r>
        <w:t xml:space="preserve"> si najít svůj hotel,</w:t>
      </w:r>
      <w:r w:rsidR="00CF7CC7">
        <w:t xml:space="preserve"> případně</w:t>
      </w:r>
      <w:r>
        <w:t xml:space="preserve"> </w:t>
      </w:r>
      <w:r w:rsidR="001E245F">
        <w:t>místo,</w:t>
      </w:r>
      <w:r>
        <w:t xml:space="preserve"> kde postavíte stan. Prostě je to na Vás. Já měla stáhnutou aplikaci do telefonu a nechávala si poradit, kde je nejbližší ubytování, jeho cen</w:t>
      </w:r>
      <w:r w:rsidR="00CF7CC7">
        <w:t>u, možnosti nákupu atd</w:t>
      </w:r>
      <w:r w:rsidR="001E245F">
        <w:t xml:space="preserve">. </w:t>
      </w:r>
      <w:r w:rsidR="004F39E2">
        <w:t>V současné době je aplikací docela hodně, záleží jen na Vás, která Vám bude nejvíce vyhovovat</w:t>
      </w:r>
      <w:r w:rsidR="00F97D85">
        <w:t xml:space="preserve"> nebo prostě půjdete a dojdete tam, „kam Vás </w:t>
      </w:r>
      <w:r w:rsidR="00A77E77">
        <w:t>nohy donesou</w:t>
      </w:r>
      <w:r w:rsidR="00F97D85">
        <w:t>“.</w:t>
      </w:r>
    </w:p>
    <w:p w14:paraId="23387B50" w14:textId="654C5D29" w:rsidR="004F39E2" w:rsidRDefault="004F39E2" w:rsidP="00CF7CC7">
      <w:pPr>
        <w:jc w:val="both"/>
      </w:pPr>
      <w:r>
        <w:t xml:space="preserve">Mezi zajímavějšími stravovacími možnostmi byla možnost slevy na menu pro poutníky, ale jinak </w:t>
      </w:r>
      <w:r w:rsidR="00CF7CC7">
        <w:t>většina</w:t>
      </w:r>
      <w:r>
        <w:t xml:space="preserve"> si nakupoval</w:t>
      </w:r>
      <w:r w:rsidR="00CF7CC7">
        <w:t>a</w:t>
      </w:r>
      <w:r>
        <w:t xml:space="preserve"> v místních obchodech a vařil</w:t>
      </w:r>
      <w:r w:rsidR="00CF7CC7">
        <w:t>a</w:t>
      </w:r>
      <w:r>
        <w:t xml:space="preserve"> (nebo ohříval</w:t>
      </w:r>
      <w:r w:rsidR="00CF7CC7">
        <w:t>a</w:t>
      </w:r>
      <w:r>
        <w:t xml:space="preserve"> jídlo)</w:t>
      </w:r>
      <w:r w:rsidR="001E245F">
        <w:t xml:space="preserve"> přímo v ubytování</w:t>
      </w:r>
      <w:r>
        <w:t xml:space="preserve">. Kuchyňky nejsou všude a rozhodně ne všechny mají nádobí k dispozici. Někdy je </w:t>
      </w:r>
      <w:r w:rsidR="00CF7CC7">
        <w:t>na místě</w:t>
      </w:r>
      <w:r>
        <w:t xml:space="preserve"> jen mikrovlnka, někdy plnohodnotně vybavená kuchyň. Já si vzala pro jistotu ešus a ejhle, tam kde se dalo vařit byla vždycky indukce!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D30D2" w14:paraId="1DC5A18E" w14:textId="77777777" w:rsidTr="00E927AE">
        <w:tc>
          <w:tcPr>
            <w:tcW w:w="4531" w:type="dxa"/>
          </w:tcPr>
          <w:p w14:paraId="724C65EA" w14:textId="7A649F2B" w:rsidR="00E927AE" w:rsidRDefault="00F0510C" w:rsidP="00CF7CC7">
            <w:pPr>
              <w:jc w:val="both"/>
            </w:pPr>
            <w:r>
              <w:rPr>
                <w:noProof/>
              </w:rPr>
              <w:drawing>
                <wp:inline distT="0" distB="0" distL="0" distR="0" wp14:anchorId="013B1E59" wp14:editId="5407FB32">
                  <wp:extent cx="2232660" cy="1681632"/>
                  <wp:effectExtent l="0" t="0" r="0" b="0"/>
                  <wp:docPr id="1610739245" name="Obráze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0904" cy="16953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1" w:type="dxa"/>
          </w:tcPr>
          <w:p w14:paraId="77EEC342" w14:textId="6B5C547E" w:rsidR="00E927AE" w:rsidRDefault="00F0510C" w:rsidP="00CF7CC7">
            <w:pPr>
              <w:jc w:val="both"/>
            </w:pPr>
            <w:r>
              <w:rPr>
                <w:noProof/>
              </w:rPr>
              <w:drawing>
                <wp:inline distT="0" distB="0" distL="0" distR="0" wp14:anchorId="502264A0" wp14:editId="527B3BE5">
                  <wp:extent cx="2232458" cy="1681480"/>
                  <wp:effectExtent l="0" t="0" r="0" b="0"/>
                  <wp:docPr id="845322642" name="Obráze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0695" cy="17027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30D2" w14:paraId="5A83180B" w14:textId="77777777" w:rsidTr="00E927AE">
        <w:tc>
          <w:tcPr>
            <w:tcW w:w="4531" w:type="dxa"/>
          </w:tcPr>
          <w:p w14:paraId="41D391B0" w14:textId="05D249F2" w:rsidR="00E927AE" w:rsidRDefault="00F0510C" w:rsidP="00CF7CC7">
            <w:pPr>
              <w:jc w:val="both"/>
            </w:pPr>
            <w:proofErr w:type="spellStart"/>
            <w:r>
              <w:t>Camino</w:t>
            </w:r>
            <w:proofErr w:type="spellEnd"/>
            <w:r>
              <w:t xml:space="preserve"> </w:t>
            </w:r>
            <w:proofErr w:type="spellStart"/>
            <w:r>
              <w:t>espiritual</w:t>
            </w:r>
            <w:proofErr w:type="spellEnd"/>
          </w:p>
        </w:tc>
        <w:tc>
          <w:tcPr>
            <w:tcW w:w="4531" w:type="dxa"/>
          </w:tcPr>
          <w:p w14:paraId="6C88E341" w14:textId="35E9CECF" w:rsidR="00E927AE" w:rsidRDefault="00ED30D2" w:rsidP="00CF7CC7">
            <w:pPr>
              <w:jc w:val="both"/>
            </w:pPr>
            <w:proofErr w:type="spellStart"/>
            <w:r>
              <w:t>Camino</w:t>
            </w:r>
            <w:proofErr w:type="spellEnd"/>
            <w:r>
              <w:t xml:space="preserve"> </w:t>
            </w:r>
            <w:proofErr w:type="spellStart"/>
            <w:r>
              <w:t>espiritual</w:t>
            </w:r>
            <w:proofErr w:type="spellEnd"/>
          </w:p>
        </w:tc>
      </w:tr>
    </w:tbl>
    <w:p w14:paraId="347D71F8" w14:textId="070165DD" w:rsidR="00ED30D2" w:rsidRDefault="008048DB" w:rsidP="00CF7CC7">
      <w:pPr>
        <w:jc w:val="both"/>
      </w:pPr>
      <w:r>
        <w:lastRenderedPageBreak/>
        <w:t xml:space="preserve">Jedna z věcí, kterou jsem tak trochu nečekala byla, že většina cest byla dlážděná, nebo asfaltová. Téměř všichni nato zoufali a léčili </w:t>
      </w:r>
      <w:r w:rsidR="00F97D85">
        <w:t>méně či více rozběhlé</w:t>
      </w:r>
      <w:r>
        <w:t xml:space="preserve"> záněty achilovek. Někdo zase nepočítal, že se mu noha cestou tak rozšlápne a řešil stavy od puchýřů po slezlé nehty na nohou. Rozhodně je dobré volit širokou obuv a alespoň o dvě čísla větší. A ideálně ještě boty do rezervy.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048DB" w14:paraId="287A00F6" w14:textId="77777777" w:rsidTr="00622882">
        <w:tc>
          <w:tcPr>
            <w:tcW w:w="4531" w:type="dxa"/>
          </w:tcPr>
          <w:p w14:paraId="59F45F2A" w14:textId="77777777" w:rsidR="008048DB" w:rsidRDefault="008048DB" w:rsidP="00CF7CC7">
            <w:pPr>
              <w:jc w:val="both"/>
            </w:pPr>
            <w:r>
              <w:rPr>
                <w:noProof/>
              </w:rPr>
              <w:drawing>
                <wp:inline distT="0" distB="0" distL="0" distR="0" wp14:anchorId="4CF7973B" wp14:editId="5171853B">
                  <wp:extent cx="2232660" cy="2968759"/>
                  <wp:effectExtent l="0" t="0" r="0" b="3175"/>
                  <wp:docPr id="1179626673" name="Obráze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9804" cy="2991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EF3B211" w14:textId="77777777" w:rsidR="008048DB" w:rsidRDefault="008048DB" w:rsidP="00CF7CC7">
            <w:pPr>
              <w:jc w:val="both"/>
            </w:pPr>
          </w:p>
        </w:tc>
        <w:tc>
          <w:tcPr>
            <w:tcW w:w="4531" w:type="dxa"/>
          </w:tcPr>
          <w:p w14:paraId="3602E78E" w14:textId="77777777" w:rsidR="008048DB" w:rsidRDefault="008048DB" w:rsidP="00CF7CC7">
            <w:pPr>
              <w:jc w:val="both"/>
            </w:pPr>
            <w:r>
              <w:rPr>
                <w:noProof/>
              </w:rPr>
              <w:drawing>
                <wp:inline distT="0" distB="0" distL="0" distR="0" wp14:anchorId="0B10F743" wp14:editId="24EA7C1D">
                  <wp:extent cx="2232559" cy="2968625"/>
                  <wp:effectExtent l="0" t="0" r="0" b="3175"/>
                  <wp:docPr id="517726308" name="Obrázek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4350" cy="29843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48DB" w14:paraId="5B7FB2B4" w14:textId="77777777" w:rsidTr="00622882">
        <w:tc>
          <w:tcPr>
            <w:tcW w:w="4531" w:type="dxa"/>
          </w:tcPr>
          <w:p w14:paraId="6B83B70E" w14:textId="77777777" w:rsidR="008048DB" w:rsidRDefault="008048DB" w:rsidP="00CF7CC7">
            <w:pPr>
              <w:jc w:val="both"/>
              <w:rPr>
                <w:noProof/>
              </w:rPr>
            </w:pPr>
            <w:r>
              <w:rPr>
                <w:noProof/>
              </w:rPr>
              <w:t>Mezinárodní přátelství v Santiagu</w:t>
            </w:r>
          </w:p>
        </w:tc>
        <w:tc>
          <w:tcPr>
            <w:tcW w:w="4531" w:type="dxa"/>
          </w:tcPr>
          <w:p w14:paraId="37127E2F" w14:textId="77777777" w:rsidR="008048DB" w:rsidRDefault="008048DB" w:rsidP="00CF7CC7">
            <w:pPr>
              <w:jc w:val="both"/>
            </w:pPr>
            <w:r>
              <w:t>Porto</w:t>
            </w:r>
          </w:p>
        </w:tc>
      </w:tr>
    </w:tbl>
    <w:p w14:paraId="6B4072F0" w14:textId="557E6C59" w:rsidR="008048DB" w:rsidRDefault="008048DB" w:rsidP="00CF7CC7">
      <w:pPr>
        <w:jc w:val="both"/>
      </w:pPr>
      <w:r>
        <w:t xml:space="preserve">Určitě je zajímavé si rozmyslet, zda chcete jít sám/sama nebo s někým. Jít sám Vás otevře celému světu, poznáte hromadu přátel a spoléháte se jen sami na sebe. </w:t>
      </w:r>
      <w:r w:rsidR="00CF7CC7">
        <w:t>Už výstupem z letadla</w:t>
      </w:r>
      <w:r>
        <w:t xml:space="preserve"> vznikali skupinky lidí podobných zájmů, různě se rozcházeli a různě zase potkávali po cestě. To byl</w:t>
      </w:r>
      <w:r w:rsidR="00CF7CC7">
        <w:t>a</w:t>
      </w:r>
      <w:r>
        <w:t xml:space="preserve"> </w:t>
      </w:r>
      <w:r w:rsidR="00F97D85">
        <w:t xml:space="preserve">rozhodně </w:t>
      </w:r>
      <w:r w:rsidR="00CF7CC7">
        <w:t>jedna z nejzajímavějších věcí.</w:t>
      </w:r>
    </w:p>
    <w:p w14:paraId="6287EE8B" w14:textId="24F33288" w:rsidR="00CF7CC7" w:rsidRDefault="00A77E77" w:rsidP="00CF7CC7">
      <w:pPr>
        <w:jc w:val="both"/>
      </w:pPr>
      <w:r>
        <w:t xml:space="preserve">Jazyková bariéra vůbec nebyl problém, se všemi jste našli cestu, jak se dohovořit, pokud jste chtěli. Buď empaticky, rukama nohama, směsí všech </w:t>
      </w:r>
      <w:proofErr w:type="gramStart"/>
      <w:r>
        <w:t>jazyků</w:t>
      </w:r>
      <w:proofErr w:type="gramEnd"/>
      <w:r>
        <w:t xml:space="preserve"> co umíte a neumíte. Na překladač v telefonu nikdy nedošlo, i když to byla zajímavá záloha</w:t>
      </w:r>
      <w:r w:rsidR="00CF7CC7">
        <w:t>.</w:t>
      </w:r>
    </w:p>
    <w:p w14:paraId="0F4152DE" w14:textId="16BD474D" w:rsidR="00CF7CC7" w:rsidRDefault="008048DB" w:rsidP="00CF7CC7">
      <w:pPr>
        <w:jc w:val="both"/>
      </w:pPr>
      <w:r>
        <w:t xml:space="preserve">Bonusová informace: </w:t>
      </w:r>
      <w:r w:rsidR="00CF7CC7">
        <w:t>doporučuji</w:t>
      </w:r>
      <w:r>
        <w:t xml:space="preserve"> si koupit jednosměrnou jízdenku. Pokud se někde zdržíte, budete si chtít cestu protáhnout, </w:t>
      </w:r>
      <w:r w:rsidR="00CF7CC7">
        <w:t xml:space="preserve">zkrátit, </w:t>
      </w:r>
      <w:r>
        <w:t xml:space="preserve">nebo prostě neodhadnete úplně přesně čas a Vaše síly, tak abyste se kvůli tomu </w:t>
      </w:r>
      <w:r w:rsidR="00A77E77">
        <w:t xml:space="preserve">zbytečně </w:t>
      </w:r>
      <w:r>
        <w:t>nestresovali.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97D85" w14:paraId="66BB7407" w14:textId="77777777" w:rsidTr="00F97D85">
        <w:tc>
          <w:tcPr>
            <w:tcW w:w="9062" w:type="dxa"/>
          </w:tcPr>
          <w:p w14:paraId="1A0C58E8" w14:textId="10465B6C" w:rsidR="00F97D85" w:rsidRDefault="00F97D85" w:rsidP="00F97D8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62DFB73" wp14:editId="47FC68CA">
                  <wp:extent cx="2613660" cy="1968601"/>
                  <wp:effectExtent l="0" t="0" r="0" b="0"/>
                  <wp:docPr id="1521843184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9604" cy="1988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7D85" w14:paraId="19ED19F7" w14:textId="77777777" w:rsidTr="00F97D85">
        <w:tc>
          <w:tcPr>
            <w:tcW w:w="9062" w:type="dxa"/>
          </w:tcPr>
          <w:p w14:paraId="405F0FC7" w14:textId="172018BA" w:rsidR="00F97D85" w:rsidRDefault="00F97D85" w:rsidP="00F97D85">
            <w:pPr>
              <w:spacing w:after="160" w:line="259" w:lineRule="auto"/>
              <w:jc w:val="center"/>
            </w:pPr>
            <w:r>
              <w:t>Poutnické cesty na Iberském poloostrově. Foto: Eva Štěrbová</w:t>
            </w:r>
          </w:p>
        </w:tc>
      </w:tr>
    </w:tbl>
    <w:p w14:paraId="614D4920" w14:textId="73058300" w:rsidR="00ED30D2" w:rsidRPr="00A77E77" w:rsidRDefault="00A77E77" w:rsidP="00CF7CC7">
      <w:pPr>
        <w:jc w:val="both"/>
        <w:rPr>
          <w:b/>
          <w:bCs/>
        </w:rPr>
      </w:pPr>
      <w:r w:rsidRPr="00A77E77">
        <w:rPr>
          <w:b/>
          <w:bCs/>
        </w:rPr>
        <w:t>S přáním hezké cesty: BON CAMINO!!</w:t>
      </w:r>
    </w:p>
    <w:sectPr w:rsidR="00ED30D2" w:rsidRPr="00A77E77">
      <w:headerReference w:type="defaul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2B52DF" w14:textId="77777777" w:rsidR="003B46E2" w:rsidRDefault="003B46E2" w:rsidP="00A77E77">
      <w:pPr>
        <w:spacing w:after="0" w:line="240" w:lineRule="auto"/>
      </w:pPr>
      <w:r>
        <w:separator/>
      </w:r>
    </w:p>
  </w:endnote>
  <w:endnote w:type="continuationSeparator" w:id="0">
    <w:p w14:paraId="3FE3AFE5" w14:textId="77777777" w:rsidR="003B46E2" w:rsidRDefault="003B46E2" w:rsidP="00A77E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671168" w14:textId="77777777" w:rsidR="003B46E2" w:rsidRDefault="003B46E2" w:rsidP="00A77E77">
      <w:pPr>
        <w:spacing w:after="0" w:line="240" w:lineRule="auto"/>
      </w:pPr>
      <w:r>
        <w:separator/>
      </w:r>
    </w:p>
  </w:footnote>
  <w:footnote w:type="continuationSeparator" w:id="0">
    <w:p w14:paraId="76A905BC" w14:textId="77777777" w:rsidR="003B46E2" w:rsidRDefault="003B46E2" w:rsidP="00A77E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734486" w14:textId="63B9018B" w:rsidR="00A77E77" w:rsidRDefault="00A77E77" w:rsidP="00A77E77">
    <w:pPr>
      <w:pStyle w:val="Zhlav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04468C"/>
    <w:multiLevelType w:val="hybridMultilevel"/>
    <w:tmpl w:val="41FA9E8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79528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144"/>
    <w:rsid w:val="00056E81"/>
    <w:rsid w:val="000757F2"/>
    <w:rsid w:val="001812DA"/>
    <w:rsid w:val="001E245F"/>
    <w:rsid w:val="003B46E2"/>
    <w:rsid w:val="00436554"/>
    <w:rsid w:val="00492ACD"/>
    <w:rsid w:val="004F39E2"/>
    <w:rsid w:val="008048DB"/>
    <w:rsid w:val="00997DB7"/>
    <w:rsid w:val="00A77E77"/>
    <w:rsid w:val="00BB635E"/>
    <w:rsid w:val="00CB6CDC"/>
    <w:rsid w:val="00CF7CC7"/>
    <w:rsid w:val="00D06DE6"/>
    <w:rsid w:val="00E26144"/>
    <w:rsid w:val="00E927AE"/>
    <w:rsid w:val="00ED30D2"/>
    <w:rsid w:val="00F0510C"/>
    <w:rsid w:val="00F97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4830C"/>
  <w15:chartTrackingRefBased/>
  <w15:docId w15:val="{D62242BA-A915-4535-9E14-8711C2FEE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E927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97DB7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A77E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77E77"/>
  </w:style>
  <w:style w:type="paragraph" w:styleId="Zpat">
    <w:name w:val="footer"/>
    <w:basedOn w:val="Normln"/>
    <w:link w:val="ZpatChar"/>
    <w:uiPriority w:val="99"/>
    <w:unhideWhenUsed/>
    <w:rsid w:val="00A77E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77E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18DD06-3B64-487E-81DB-4D87A774EF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1071</TotalTime>
  <Pages>2</Pages>
  <Words>424</Words>
  <Characters>2504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Štěrbová</dc:creator>
  <cp:keywords/>
  <dc:description/>
  <cp:lastModifiedBy>Eva Štěrbová</cp:lastModifiedBy>
  <cp:revision>11</cp:revision>
  <dcterms:created xsi:type="dcterms:W3CDTF">2023-10-18T15:38:00Z</dcterms:created>
  <dcterms:modified xsi:type="dcterms:W3CDTF">2023-10-19T09:29:00Z</dcterms:modified>
</cp:coreProperties>
</file>