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07992" w14:textId="305AEAF6" w:rsidR="007C5B02" w:rsidRDefault="007C5B02" w:rsidP="007C5B02">
      <w:pPr>
        <w:pStyle w:val="Nadpisobsahu"/>
      </w:pPr>
      <w:r>
        <w:t xml:space="preserve">Češi do práce – </w:t>
      </w:r>
      <w:proofErr w:type="spellStart"/>
      <w:r>
        <w:t>modal</w:t>
      </w:r>
      <w:proofErr w:type="spellEnd"/>
      <w:r>
        <w:t xml:space="preserve"> split </w:t>
      </w:r>
      <w:r>
        <w:t>podle dopravního prostředku</w:t>
      </w:r>
    </w:p>
    <w:p w14:paraId="71F49DF8" w14:textId="0F645316" w:rsidR="007C5B02" w:rsidRDefault="007C5B02" w:rsidP="007C5B02">
      <w:r>
        <w:t>Z dat SLDB 2021, ze kterých jsme odečetli nezjištěný dopravní prostředek a prostředek jiný než pěšky, na kole, městskou hromadnou dopravou a individuální motorovou dopravou jsme zjistili</w:t>
      </w:r>
      <w:r>
        <w:t xml:space="preserve">, že: </w:t>
      </w:r>
    </w:p>
    <w:p w14:paraId="505D1B51" w14:textId="0CD5B1D3" w:rsidR="007C5B02" w:rsidRDefault="007C5B02" w:rsidP="007C5B02">
      <w:r>
        <w:t>v</w:t>
      </w:r>
      <w:r>
        <w:t> roce 2021 pracující lidé</w:t>
      </w:r>
      <w:r>
        <w:t xml:space="preserve"> přihlášení k trvalému pobytu v České republice</w:t>
      </w:r>
      <w:r>
        <w:t xml:space="preserve"> se dopravovali do práce z </w:t>
      </w:r>
      <w:proofErr w:type="gramStart"/>
      <w:r>
        <w:t>61%</w:t>
      </w:r>
      <w:proofErr w:type="gramEnd"/>
      <w:r>
        <w:t xml:space="preserve"> autem nebo na motorce, 25% připadlo hromadné dopravě (meziměstský autobus, vlak a městská hromadná doprava), 10% pěšky a 4%ˇna kole.</w:t>
      </w:r>
    </w:p>
    <w:p w14:paraId="1EEDE5BE" w14:textId="77777777" w:rsidR="007C5B02" w:rsidRDefault="007C5B02" w:rsidP="007C5B02"/>
    <w:p w14:paraId="27937268" w14:textId="77777777" w:rsidR="007C5B02" w:rsidRDefault="007C5B02" w:rsidP="007C5B02">
      <w:r>
        <w:rPr>
          <w:noProof/>
        </w:rPr>
        <w:drawing>
          <wp:inline distT="0" distB="0" distL="0" distR="0" wp14:anchorId="638CDC25" wp14:editId="2DE66F67">
            <wp:extent cx="4572000" cy="2377440"/>
            <wp:effectExtent l="0" t="0" r="0" b="3810"/>
            <wp:docPr id="573831324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6CF854AA-C3AE-3B9D-70F9-42F8214A79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E98C517" w14:textId="77777777" w:rsidR="007C5B02" w:rsidRDefault="007C5B02" w:rsidP="007C5B02"/>
    <w:p w14:paraId="25CDDDDF" w14:textId="5EFD5ECC" w:rsidR="007C5B02" w:rsidRDefault="007C5B02" w:rsidP="007C5B02">
      <w:r>
        <w:t xml:space="preserve">Pokud data rozdělíme mezi </w:t>
      </w:r>
      <w:proofErr w:type="spellStart"/>
      <w:r>
        <w:t>mikromobilitu</w:t>
      </w:r>
      <w:proofErr w:type="spellEnd"/>
      <w:r>
        <w:t>, hromadnou a individuální motorovou dopravu, dostáváme se k následujícímu grafu:</w:t>
      </w:r>
    </w:p>
    <w:p w14:paraId="65C577AC" w14:textId="77777777" w:rsidR="007C5B02" w:rsidRDefault="007C5B02" w:rsidP="007C5B02">
      <w:r>
        <w:rPr>
          <w:noProof/>
        </w:rPr>
        <w:lastRenderedPageBreak/>
        <w:drawing>
          <wp:inline distT="0" distB="0" distL="0" distR="0" wp14:anchorId="7C4C94D6" wp14:editId="20F6CE74">
            <wp:extent cx="4572000" cy="2743200"/>
            <wp:effectExtent l="0" t="0" r="0" b="0"/>
            <wp:docPr id="623090507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140995A8-E71E-2212-880B-8E056959F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36298221" w14:textId="37F45383" w:rsidR="00EC794F" w:rsidRDefault="00F12837" w:rsidP="007C5B02">
      <w:r w:rsidRPr="00F12837">
        <w:t xml:space="preserve"> </w:t>
      </w:r>
    </w:p>
    <w:p w14:paraId="10DA245F" w14:textId="2C809DD2" w:rsidR="007C5B02" w:rsidRDefault="007C5B02" w:rsidP="007C5B02">
      <w:r>
        <w:t xml:space="preserve">Pokud rozdělíme skupiny dle dopravních prostředků: řidič auta, spolujezdec auta, motorka, MHD, kolo a pěší doprava, je </w:t>
      </w:r>
      <w:proofErr w:type="spellStart"/>
      <w:r>
        <w:t>modal</w:t>
      </w:r>
      <w:proofErr w:type="spellEnd"/>
      <w:r>
        <w:t xml:space="preserve"> split následující:</w:t>
      </w:r>
    </w:p>
    <w:p w14:paraId="132B15F8" w14:textId="77777777" w:rsidR="007C5B02" w:rsidRDefault="007C5B02" w:rsidP="007C5B02"/>
    <w:p w14:paraId="335E6FBB" w14:textId="63CFAFE0" w:rsidR="007C5B02" w:rsidRDefault="007C5B02" w:rsidP="007C5B02">
      <w:r>
        <w:rPr>
          <w:noProof/>
        </w:rPr>
        <w:drawing>
          <wp:inline distT="0" distB="0" distL="0" distR="0" wp14:anchorId="319B1478" wp14:editId="256D0F3F">
            <wp:extent cx="4572000" cy="2743200"/>
            <wp:effectExtent l="0" t="0" r="0" b="0"/>
            <wp:docPr id="1641435838" name="Graf 1">
              <a:extLst xmlns:a="http://schemas.openxmlformats.org/drawingml/2006/main">
                <a:ext uri="{FF2B5EF4-FFF2-40B4-BE49-F238E27FC236}">
                  <a16:creationId xmlns:a16="http://schemas.microsoft.com/office/drawing/2014/main" id="{94FAEA73-916B-FEC2-81A0-9A800C1025D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sectPr w:rsidR="007C5B02" w:rsidSect="007669D9">
      <w:headerReference w:type="default" r:id="rId11"/>
      <w:footerReference w:type="default" r:id="rId12"/>
      <w:pgSz w:w="11910" w:h="16840"/>
      <w:pgMar w:top="1740" w:right="880" w:bottom="1340" w:left="920" w:header="850" w:footer="198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DCA8B" w14:textId="77777777" w:rsidR="00DF6E3D" w:rsidRDefault="00DF6E3D" w:rsidP="00324ED3">
      <w:r>
        <w:separator/>
      </w:r>
    </w:p>
  </w:endnote>
  <w:endnote w:type="continuationSeparator" w:id="0">
    <w:p w14:paraId="70115565" w14:textId="77777777" w:rsidR="00DF6E3D" w:rsidRDefault="00DF6E3D" w:rsidP="00324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6785" w14:textId="77777777" w:rsidR="00B16083" w:rsidRDefault="007669D9" w:rsidP="00324ED3">
    <w:pPr>
      <w:pStyle w:val="Zkladntext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8328" behindDoc="1" locked="0" layoutInCell="1" allowOverlap="1" wp14:anchorId="0E2619D6" wp14:editId="66B9CEAD">
              <wp:simplePos x="0" y="0"/>
              <wp:positionH relativeFrom="page">
                <wp:posOffset>5508914</wp:posOffset>
              </wp:positionH>
              <wp:positionV relativeFrom="page">
                <wp:posOffset>10167620</wp:posOffset>
              </wp:positionV>
              <wp:extent cx="1671320" cy="304800"/>
              <wp:effectExtent l="0" t="0" r="508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132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7BB546" w14:textId="24328621" w:rsidR="00B16083" w:rsidRPr="007669D9" w:rsidRDefault="005C3038" w:rsidP="002D7A8C">
                          <w:pPr>
                            <w:pStyle w:val="Zkladntext"/>
                            <w:jc w:val="right"/>
                            <w:rPr>
                              <w:color w:val="88BD23" w:themeColor="background2"/>
                              <w:sz w:val="27"/>
                              <w:szCs w:val="27"/>
                            </w:rPr>
                          </w:pP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B2E8B">
                            <w:rPr>
                              <w:b/>
                              <w:color w:val="88BD23" w:themeColor="background2"/>
                              <w:sz w:val="22"/>
                              <w:szCs w:val="22"/>
                            </w:rPr>
                            <w:instrText xml:space="preserve"> PAGE </w:instrTex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t>1</w:t>
                          </w:r>
                          <w:r w:rsidRPr="002B2E8B">
                            <w:rPr>
                              <w:color w:val="88BD23" w:themeColor="background2"/>
                              <w:sz w:val="22"/>
                              <w:szCs w:val="22"/>
                            </w:rPr>
                            <w:fldChar w:fldCharType="end"/>
                          </w:r>
                          <w:r w:rsidRPr="007669D9">
                            <w:rPr>
                              <w:b/>
                              <w:color w:val="88BD23" w:themeColor="background2"/>
                              <w:sz w:val="27"/>
                              <w:szCs w:val="27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2619D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3.75pt;margin-top:800.6pt;width:131.6pt;height:24pt;z-index:-8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" filled="f" stroked="f">
              <v:textbox inset="0,0,0,0">
                <w:txbxContent>
                  <w:p w14:paraId="667BB546" w14:textId="24328621" w:rsidR="00B16083" w:rsidRPr="007669D9" w:rsidRDefault="005C3038" w:rsidP="002D7A8C">
                    <w:pPr>
                      <w:pStyle w:val="Zkladntext"/>
                      <w:jc w:val="right"/>
                      <w:rPr>
                        <w:color w:val="88BD23" w:themeColor="background2"/>
                        <w:sz w:val="27"/>
                        <w:szCs w:val="27"/>
                      </w:rPr>
                    </w:pP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begin"/>
                    </w:r>
                    <w:r w:rsidRPr="002B2E8B">
                      <w:rPr>
                        <w:b/>
                        <w:color w:val="88BD23" w:themeColor="background2"/>
                        <w:sz w:val="22"/>
                        <w:szCs w:val="22"/>
                      </w:rPr>
                      <w:instrText xml:space="preserve"> PAGE </w:instrTex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separate"/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t>1</w:t>
                    </w:r>
                    <w:r w:rsidRPr="002B2E8B">
                      <w:rPr>
                        <w:color w:val="88BD23" w:themeColor="background2"/>
                        <w:sz w:val="22"/>
                        <w:szCs w:val="22"/>
                      </w:rPr>
                      <w:fldChar w:fldCharType="end"/>
                    </w:r>
                    <w:r w:rsidRPr="007669D9">
                      <w:rPr>
                        <w:b/>
                        <w:color w:val="88BD23" w:themeColor="background2"/>
                        <w:sz w:val="27"/>
                        <w:szCs w:val="27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503307303" behindDoc="1" locked="0" layoutInCell="1" allowOverlap="1" wp14:anchorId="013ABBF0" wp14:editId="454887AE">
          <wp:simplePos x="0" y="0"/>
          <wp:positionH relativeFrom="page">
            <wp:posOffset>-21590</wp:posOffset>
          </wp:positionH>
          <wp:positionV relativeFrom="paragraph">
            <wp:posOffset>100512</wp:posOffset>
          </wp:positionV>
          <wp:extent cx="7704455" cy="1369695"/>
          <wp:effectExtent l="0" t="0" r="0" b="1905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aticka_Cyklovize_2023 bez loga Partnerství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04455" cy="1369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6D2C" w14:textId="77777777" w:rsidR="00DF6E3D" w:rsidRDefault="00DF6E3D" w:rsidP="00324ED3">
      <w:r>
        <w:separator/>
      </w:r>
    </w:p>
  </w:footnote>
  <w:footnote w:type="continuationSeparator" w:id="0">
    <w:p w14:paraId="7CC05B0B" w14:textId="77777777" w:rsidR="00DF6E3D" w:rsidRDefault="00DF6E3D" w:rsidP="00324E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6EB79" w14:textId="77777777" w:rsidR="00B16083" w:rsidRDefault="00314E51" w:rsidP="00324ED3">
    <w:pPr>
      <w:pStyle w:val="Zkladntext"/>
      <w:rPr>
        <w:sz w:val="20"/>
      </w:rPr>
    </w:pPr>
    <w:r w:rsidRPr="00314E51">
      <w:rPr>
        <w:noProof/>
        <w:sz w:val="20"/>
      </w:rPr>
      <w:drawing>
        <wp:anchor distT="0" distB="0" distL="114300" distR="114300" simplePos="0" relativeHeight="503310376" behindDoc="1" locked="0" layoutInCell="1" allowOverlap="1" wp14:anchorId="1BF33758" wp14:editId="5C9EEB41">
          <wp:simplePos x="0" y="0"/>
          <wp:positionH relativeFrom="column">
            <wp:posOffset>2533650</wp:posOffset>
          </wp:positionH>
          <wp:positionV relativeFrom="paragraph">
            <wp:posOffset>-543560</wp:posOffset>
          </wp:positionV>
          <wp:extent cx="4536511" cy="1035349"/>
          <wp:effectExtent l="0" t="0" r="0" b="0"/>
          <wp:wrapNone/>
          <wp:docPr id="27" name="Obrázek 27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ázek 26" descr="Obsah obrázku Písmo, Grafika, logo, text&#10;&#10;Popis byl vytvořen automaticky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511" cy="103534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C04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1" w15:restartNumberingAfterBreak="0">
    <w:nsid w:val="05FE1317"/>
    <w:multiLevelType w:val="hybridMultilevel"/>
    <w:tmpl w:val="6C30E0E0"/>
    <w:lvl w:ilvl="0" w:tplc="9A6A79E8">
      <w:start w:val="1"/>
      <w:numFmt w:val="decimal"/>
      <w:lvlText w:val="%1."/>
      <w:lvlJc w:val="left"/>
      <w:pPr>
        <w:ind w:left="520" w:hanging="421"/>
      </w:pPr>
      <w:rPr>
        <w:rFonts w:ascii="Calibri" w:eastAsia="Calibri" w:hAnsi="Calibri" w:cs="Calibri" w:hint="default"/>
        <w:b/>
        <w:bCs/>
        <w:color w:val="00B3F0"/>
        <w:spacing w:val="-4"/>
        <w:w w:val="100"/>
        <w:sz w:val="42"/>
        <w:szCs w:val="42"/>
        <w:lang w:val="cs-CZ" w:eastAsia="cs-CZ" w:bidi="cs-CZ"/>
      </w:rPr>
    </w:lvl>
    <w:lvl w:ilvl="1" w:tplc="3DDEF0CE">
      <w:numFmt w:val="bullet"/>
      <w:lvlText w:val="•"/>
      <w:lvlJc w:val="left"/>
      <w:pPr>
        <w:ind w:left="720" w:hanging="421"/>
      </w:pPr>
      <w:rPr>
        <w:rFonts w:hint="default"/>
        <w:lang w:val="cs-CZ" w:eastAsia="cs-CZ" w:bidi="cs-CZ"/>
      </w:rPr>
    </w:lvl>
    <w:lvl w:ilvl="2" w:tplc="C8BC8972">
      <w:numFmt w:val="bullet"/>
      <w:lvlText w:val="•"/>
      <w:lvlJc w:val="left"/>
      <w:pPr>
        <w:ind w:left="740" w:hanging="421"/>
      </w:pPr>
      <w:rPr>
        <w:rFonts w:hint="default"/>
        <w:lang w:val="cs-CZ" w:eastAsia="cs-CZ" w:bidi="cs-CZ"/>
      </w:rPr>
    </w:lvl>
    <w:lvl w:ilvl="3" w:tplc="7744FB36">
      <w:numFmt w:val="bullet"/>
      <w:lvlText w:val="•"/>
      <w:lvlJc w:val="left"/>
      <w:pPr>
        <w:ind w:left="1910" w:hanging="421"/>
      </w:pPr>
      <w:rPr>
        <w:rFonts w:hint="default"/>
        <w:lang w:val="cs-CZ" w:eastAsia="cs-CZ" w:bidi="cs-CZ"/>
      </w:rPr>
    </w:lvl>
    <w:lvl w:ilvl="4" w:tplc="11403270">
      <w:numFmt w:val="bullet"/>
      <w:lvlText w:val="•"/>
      <w:lvlJc w:val="left"/>
      <w:pPr>
        <w:ind w:left="3081" w:hanging="421"/>
      </w:pPr>
      <w:rPr>
        <w:rFonts w:hint="default"/>
        <w:lang w:val="cs-CZ" w:eastAsia="cs-CZ" w:bidi="cs-CZ"/>
      </w:rPr>
    </w:lvl>
    <w:lvl w:ilvl="5" w:tplc="7D6AE478">
      <w:numFmt w:val="bullet"/>
      <w:lvlText w:val="•"/>
      <w:lvlJc w:val="left"/>
      <w:pPr>
        <w:ind w:left="4252" w:hanging="421"/>
      </w:pPr>
      <w:rPr>
        <w:rFonts w:hint="default"/>
        <w:lang w:val="cs-CZ" w:eastAsia="cs-CZ" w:bidi="cs-CZ"/>
      </w:rPr>
    </w:lvl>
    <w:lvl w:ilvl="6" w:tplc="7B4486D2">
      <w:numFmt w:val="bullet"/>
      <w:lvlText w:val="•"/>
      <w:lvlJc w:val="left"/>
      <w:pPr>
        <w:ind w:left="5422" w:hanging="421"/>
      </w:pPr>
      <w:rPr>
        <w:rFonts w:hint="default"/>
        <w:lang w:val="cs-CZ" w:eastAsia="cs-CZ" w:bidi="cs-CZ"/>
      </w:rPr>
    </w:lvl>
    <w:lvl w:ilvl="7" w:tplc="CB02850A">
      <w:numFmt w:val="bullet"/>
      <w:lvlText w:val="•"/>
      <w:lvlJc w:val="left"/>
      <w:pPr>
        <w:ind w:left="6593" w:hanging="421"/>
      </w:pPr>
      <w:rPr>
        <w:rFonts w:hint="default"/>
        <w:lang w:val="cs-CZ" w:eastAsia="cs-CZ" w:bidi="cs-CZ"/>
      </w:rPr>
    </w:lvl>
    <w:lvl w:ilvl="8" w:tplc="6EECEC20">
      <w:numFmt w:val="bullet"/>
      <w:lvlText w:val="•"/>
      <w:lvlJc w:val="left"/>
      <w:pPr>
        <w:ind w:left="7764" w:hanging="421"/>
      </w:pPr>
      <w:rPr>
        <w:rFonts w:hint="default"/>
        <w:lang w:val="cs-CZ" w:eastAsia="cs-CZ" w:bidi="cs-CZ"/>
      </w:rPr>
    </w:lvl>
  </w:abstractNum>
  <w:abstractNum w:abstractNumId="2" w15:restartNumberingAfterBreak="0">
    <w:nsid w:val="175A04C7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27DD0DD1"/>
    <w:multiLevelType w:val="hybridMultilevel"/>
    <w:tmpl w:val="70246E0C"/>
    <w:lvl w:ilvl="0" w:tplc="29CC045A">
      <w:start w:val="1"/>
      <w:numFmt w:val="decimal"/>
      <w:lvlText w:val="%1."/>
      <w:lvlJc w:val="left"/>
      <w:pPr>
        <w:ind w:left="460" w:hanging="361"/>
      </w:pPr>
      <w:rPr>
        <w:rFonts w:ascii="Calibri" w:eastAsia="Calibri" w:hAnsi="Calibri" w:cs="Calibri" w:hint="default"/>
        <w:color w:val="414042"/>
        <w:spacing w:val="-3"/>
        <w:w w:val="100"/>
        <w:sz w:val="28"/>
        <w:szCs w:val="28"/>
        <w:lang w:val="cs-CZ" w:eastAsia="cs-CZ" w:bidi="cs-CZ"/>
      </w:rPr>
    </w:lvl>
    <w:lvl w:ilvl="1" w:tplc="42F64546">
      <w:numFmt w:val="bullet"/>
      <w:lvlText w:val="•"/>
      <w:lvlJc w:val="left"/>
      <w:pPr>
        <w:ind w:left="1424" w:hanging="361"/>
      </w:pPr>
      <w:rPr>
        <w:rFonts w:hint="default"/>
        <w:lang w:val="cs-CZ" w:eastAsia="cs-CZ" w:bidi="cs-CZ"/>
      </w:rPr>
    </w:lvl>
    <w:lvl w:ilvl="2" w:tplc="25E8B660">
      <w:numFmt w:val="bullet"/>
      <w:lvlText w:val="•"/>
      <w:lvlJc w:val="left"/>
      <w:pPr>
        <w:ind w:left="2389" w:hanging="361"/>
      </w:pPr>
      <w:rPr>
        <w:rFonts w:hint="default"/>
        <w:lang w:val="cs-CZ" w:eastAsia="cs-CZ" w:bidi="cs-CZ"/>
      </w:rPr>
    </w:lvl>
    <w:lvl w:ilvl="3" w:tplc="3344432C">
      <w:numFmt w:val="bullet"/>
      <w:lvlText w:val="•"/>
      <w:lvlJc w:val="left"/>
      <w:pPr>
        <w:ind w:left="3353" w:hanging="361"/>
      </w:pPr>
      <w:rPr>
        <w:rFonts w:hint="default"/>
        <w:lang w:val="cs-CZ" w:eastAsia="cs-CZ" w:bidi="cs-CZ"/>
      </w:rPr>
    </w:lvl>
    <w:lvl w:ilvl="4" w:tplc="782A4C9C">
      <w:numFmt w:val="bullet"/>
      <w:lvlText w:val="•"/>
      <w:lvlJc w:val="left"/>
      <w:pPr>
        <w:ind w:left="4318" w:hanging="361"/>
      </w:pPr>
      <w:rPr>
        <w:rFonts w:hint="default"/>
        <w:lang w:val="cs-CZ" w:eastAsia="cs-CZ" w:bidi="cs-CZ"/>
      </w:rPr>
    </w:lvl>
    <w:lvl w:ilvl="5" w:tplc="90CE9272">
      <w:numFmt w:val="bullet"/>
      <w:lvlText w:val="•"/>
      <w:lvlJc w:val="left"/>
      <w:pPr>
        <w:ind w:left="5282" w:hanging="361"/>
      </w:pPr>
      <w:rPr>
        <w:rFonts w:hint="default"/>
        <w:lang w:val="cs-CZ" w:eastAsia="cs-CZ" w:bidi="cs-CZ"/>
      </w:rPr>
    </w:lvl>
    <w:lvl w:ilvl="6" w:tplc="B622B0DA">
      <w:numFmt w:val="bullet"/>
      <w:lvlText w:val="•"/>
      <w:lvlJc w:val="left"/>
      <w:pPr>
        <w:ind w:left="6247" w:hanging="361"/>
      </w:pPr>
      <w:rPr>
        <w:rFonts w:hint="default"/>
        <w:lang w:val="cs-CZ" w:eastAsia="cs-CZ" w:bidi="cs-CZ"/>
      </w:rPr>
    </w:lvl>
    <w:lvl w:ilvl="7" w:tplc="2C9826F8">
      <w:numFmt w:val="bullet"/>
      <w:lvlText w:val="•"/>
      <w:lvlJc w:val="left"/>
      <w:pPr>
        <w:ind w:left="7211" w:hanging="361"/>
      </w:pPr>
      <w:rPr>
        <w:rFonts w:hint="default"/>
        <w:lang w:val="cs-CZ" w:eastAsia="cs-CZ" w:bidi="cs-CZ"/>
      </w:rPr>
    </w:lvl>
    <w:lvl w:ilvl="8" w:tplc="6FC2EA00">
      <w:numFmt w:val="bullet"/>
      <w:lvlText w:val="•"/>
      <w:lvlJc w:val="left"/>
      <w:pPr>
        <w:ind w:left="8176" w:hanging="361"/>
      </w:pPr>
      <w:rPr>
        <w:rFonts w:hint="default"/>
        <w:lang w:val="cs-CZ" w:eastAsia="cs-CZ" w:bidi="cs-CZ"/>
      </w:rPr>
    </w:lvl>
  </w:abstractNum>
  <w:abstractNum w:abstractNumId="4" w15:restartNumberingAfterBreak="0">
    <w:nsid w:val="2C237D9D"/>
    <w:multiLevelType w:val="multilevel"/>
    <w:tmpl w:val="4C86309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445B24FF"/>
    <w:multiLevelType w:val="multilevel"/>
    <w:tmpl w:val="0F8836E0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5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6" w15:restartNumberingAfterBreak="0">
    <w:nsid w:val="44D61A2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7" w15:restartNumberingAfterBreak="0">
    <w:nsid w:val="4DC25E8B"/>
    <w:multiLevelType w:val="hybridMultilevel"/>
    <w:tmpl w:val="73028484"/>
    <w:lvl w:ilvl="0" w:tplc="1F685EBA">
      <w:numFmt w:val="bullet"/>
      <w:pStyle w:val="Odstavecseseznamem"/>
      <w:lvlText w:val="•"/>
      <w:lvlJc w:val="left"/>
      <w:pPr>
        <w:ind w:left="820" w:hanging="720"/>
      </w:pPr>
      <w:rPr>
        <w:rFonts w:ascii="Calibri" w:eastAsia="Calibri" w:hAnsi="Calibri" w:cs="Calibri" w:hint="default"/>
        <w:color w:val="414042"/>
        <w:spacing w:val="-5"/>
        <w:w w:val="100"/>
        <w:sz w:val="28"/>
        <w:szCs w:val="28"/>
        <w:lang w:val="cs-CZ" w:eastAsia="cs-CZ" w:bidi="cs-CZ"/>
      </w:rPr>
    </w:lvl>
    <w:lvl w:ilvl="1" w:tplc="0CAC7558">
      <w:numFmt w:val="bullet"/>
      <w:lvlText w:val="•"/>
      <w:lvlJc w:val="left"/>
      <w:pPr>
        <w:ind w:left="1748" w:hanging="720"/>
      </w:pPr>
      <w:rPr>
        <w:rFonts w:hint="default"/>
        <w:lang w:val="cs-CZ" w:eastAsia="cs-CZ" w:bidi="cs-CZ"/>
      </w:rPr>
    </w:lvl>
    <w:lvl w:ilvl="2" w:tplc="117C0CDC">
      <w:numFmt w:val="bullet"/>
      <w:lvlText w:val="•"/>
      <w:lvlJc w:val="left"/>
      <w:pPr>
        <w:ind w:left="2677" w:hanging="720"/>
      </w:pPr>
      <w:rPr>
        <w:rFonts w:hint="default"/>
        <w:lang w:val="cs-CZ" w:eastAsia="cs-CZ" w:bidi="cs-CZ"/>
      </w:rPr>
    </w:lvl>
    <w:lvl w:ilvl="3" w:tplc="A45CEC42">
      <w:numFmt w:val="bullet"/>
      <w:lvlText w:val="•"/>
      <w:lvlJc w:val="left"/>
      <w:pPr>
        <w:ind w:left="3605" w:hanging="720"/>
      </w:pPr>
      <w:rPr>
        <w:rFonts w:hint="default"/>
        <w:lang w:val="cs-CZ" w:eastAsia="cs-CZ" w:bidi="cs-CZ"/>
      </w:rPr>
    </w:lvl>
    <w:lvl w:ilvl="4" w:tplc="558AE334">
      <w:numFmt w:val="bullet"/>
      <w:lvlText w:val="•"/>
      <w:lvlJc w:val="left"/>
      <w:pPr>
        <w:ind w:left="4534" w:hanging="720"/>
      </w:pPr>
      <w:rPr>
        <w:rFonts w:hint="default"/>
        <w:lang w:val="cs-CZ" w:eastAsia="cs-CZ" w:bidi="cs-CZ"/>
      </w:rPr>
    </w:lvl>
    <w:lvl w:ilvl="5" w:tplc="E746F9EE">
      <w:numFmt w:val="bullet"/>
      <w:lvlText w:val="•"/>
      <w:lvlJc w:val="left"/>
      <w:pPr>
        <w:ind w:left="5462" w:hanging="720"/>
      </w:pPr>
      <w:rPr>
        <w:rFonts w:hint="default"/>
        <w:lang w:val="cs-CZ" w:eastAsia="cs-CZ" w:bidi="cs-CZ"/>
      </w:rPr>
    </w:lvl>
    <w:lvl w:ilvl="6" w:tplc="AA5617B6">
      <w:numFmt w:val="bullet"/>
      <w:lvlText w:val="•"/>
      <w:lvlJc w:val="left"/>
      <w:pPr>
        <w:ind w:left="6391" w:hanging="720"/>
      </w:pPr>
      <w:rPr>
        <w:rFonts w:hint="default"/>
        <w:lang w:val="cs-CZ" w:eastAsia="cs-CZ" w:bidi="cs-CZ"/>
      </w:rPr>
    </w:lvl>
    <w:lvl w:ilvl="7" w:tplc="FC086986">
      <w:numFmt w:val="bullet"/>
      <w:lvlText w:val="•"/>
      <w:lvlJc w:val="left"/>
      <w:pPr>
        <w:ind w:left="7319" w:hanging="720"/>
      </w:pPr>
      <w:rPr>
        <w:rFonts w:hint="default"/>
        <w:lang w:val="cs-CZ" w:eastAsia="cs-CZ" w:bidi="cs-CZ"/>
      </w:rPr>
    </w:lvl>
    <w:lvl w:ilvl="8" w:tplc="CDE439F8">
      <w:numFmt w:val="bullet"/>
      <w:lvlText w:val="•"/>
      <w:lvlJc w:val="left"/>
      <w:pPr>
        <w:ind w:left="8248" w:hanging="720"/>
      </w:pPr>
      <w:rPr>
        <w:rFonts w:hint="default"/>
        <w:lang w:val="cs-CZ" w:eastAsia="cs-CZ" w:bidi="cs-CZ"/>
      </w:rPr>
    </w:lvl>
  </w:abstractNum>
  <w:abstractNum w:abstractNumId="8" w15:restartNumberingAfterBreak="0">
    <w:nsid w:val="63044945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abstractNum w:abstractNumId="9" w15:restartNumberingAfterBreak="0">
    <w:nsid w:val="6F8648BF"/>
    <w:multiLevelType w:val="multilevel"/>
    <w:tmpl w:val="1472D43A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4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1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7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36" w:hanging="2520"/>
      </w:pPr>
      <w:rPr>
        <w:rFonts w:hint="default"/>
      </w:rPr>
    </w:lvl>
  </w:abstractNum>
  <w:num w:numId="1" w16cid:durableId="1506479563">
    <w:abstractNumId w:val="1"/>
  </w:num>
  <w:num w:numId="2" w16cid:durableId="862091071">
    <w:abstractNumId w:val="3"/>
  </w:num>
  <w:num w:numId="3" w16cid:durableId="31929978">
    <w:abstractNumId w:val="7"/>
  </w:num>
  <w:num w:numId="4" w16cid:durableId="2028094868">
    <w:abstractNumId w:val="2"/>
  </w:num>
  <w:num w:numId="5" w16cid:durableId="1040670771">
    <w:abstractNumId w:val="9"/>
  </w:num>
  <w:num w:numId="6" w16cid:durableId="1304430123">
    <w:abstractNumId w:val="6"/>
  </w:num>
  <w:num w:numId="7" w16cid:durableId="622007313">
    <w:abstractNumId w:val="1"/>
    <w:lvlOverride w:ilvl="0">
      <w:lvl w:ilvl="0" w:tplc="9A6A79E8">
        <w:start w:val="1"/>
        <w:numFmt w:val="decimal"/>
        <w:lvlText w:val="%1."/>
        <w:lvlJc w:val="left"/>
        <w:pPr>
          <w:ind w:left="520" w:hanging="421"/>
        </w:pPr>
        <w:rPr>
          <w:rFonts w:ascii="Calibri" w:eastAsia="Calibri" w:hAnsi="Calibri" w:cs="Calibri" w:hint="default"/>
          <w:b/>
          <w:bCs/>
          <w:color w:val="00B3F0"/>
          <w:spacing w:val="-4"/>
          <w:w w:val="100"/>
          <w:sz w:val="42"/>
          <w:szCs w:val="42"/>
        </w:rPr>
      </w:lvl>
    </w:lvlOverride>
    <w:lvlOverride w:ilvl="1">
      <w:lvl w:ilvl="1" w:tplc="3DDEF0CE">
        <w:numFmt w:val="bullet"/>
        <w:lvlText w:val="•"/>
        <w:lvlJc w:val="left"/>
        <w:pPr>
          <w:ind w:left="720" w:hanging="421"/>
        </w:pPr>
        <w:rPr>
          <w:rFonts w:hint="default"/>
        </w:rPr>
      </w:lvl>
    </w:lvlOverride>
    <w:lvlOverride w:ilvl="2">
      <w:lvl w:ilvl="2" w:tplc="C8BC8972">
        <w:numFmt w:val="bullet"/>
        <w:lvlText w:val="•"/>
        <w:lvlJc w:val="left"/>
        <w:pPr>
          <w:ind w:left="740" w:hanging="421"/>
        </w:pPr>
        <w:rPr>
          <w:rFonts w:hint="default"/>
        </w:rPr>
      </w:lvl>
    </w:lvlOverride>
    <w:lvlOverride w:ilvl="3">
      <w:lvl w:ilvl="3" w:tplc="7744FB36">
        <w:numFmt w:val="bullet"/>
        <w:lvlText w:val="•"/>
        <w:lvlJc w:val="left"/>
        <w:pPr>
          <w:ind w:left="1910" w:hanging="421"/>
        </w:pPr>
        <w:rPr>
          <w:rFonts w:hint="default"/>
        </w:rPr>
      </w:lvl>
    </w:lvlOverride>
    <w:lvlOverride w:ilvl="4">
      <w:lvl w:ilvl="4" w:tplc="11403270">
        <w:numFmt w:val="bullet"/>
        <w:lvlText w:val="•"/>
        <w:lvlJc w:val="left"/>
        <w:pPr>
          <w:ind w:left="3081" w:hanging="421"/>
        </w:pPr>
        <w:rPr>
          <w:rFonts w:hint="default"/>
        </w:rPr>
      </w:lvl>
    </w:lvlOverride>
    <w:lvlOverride w:ilvl="5">
      <w:lvl w:ilvl="5" w:tplc="7D6AE478">
        <w:numFmt w:val="bullet"/>
        <w:lvlText w:val="•"/>
        <w:lvlJc w:val="left"/>
        <w:pPr>
          <w:ind w:left="4252" w:hanging="421"/>
        </w:pPr>
        <w:rPr>
          <w:rFonts w:hint="default"/>
        </w:rPr>
      </w:lvl>
    </w:lvlOverride>
    <w:lvlOverride w:ilvl="6">
      <w:lvl w:ilvl="6" w:tplc="7B4486D2">
        <w:numFmt w:val="bullet"/>
        <w:lvlText w:val="•"/>
        <w:lvlJc w:val="left"/>
        <w:pPr>
          <w:ind w:left="5422" w:hanging="421"/>
        </w:pPr>
        <w:rPr>
          <w:rFonts w:hint="default"/>
        </w:rPr>
      </w:lvl>
    </w:lvlOverride>
    <w:lvlOverride w:ilvl="7">
      <w:lvl w:ilvl="7" w:tplc="CB02850A">
        <w:numFmt w:val="bullet"/>
        <w:lvlText w:val="•"/>
        <w:lvlJc w:val="left"/>
        <w:pPr>
          <w:ind w:left="6593" w:hanging="421"/>
        </w:pPr>
        <w:rPr>
          <w:rFonts w:hint="default"/>
        </w:rPr>
      </w:lvl>
    </w:lvlOverride>
    <w:lvlOverride w:ilvl="8">
      <w:lvl w:ilvl="8" w:tplc="6EECEC20">
        <w:numFmt w:val="bullet"/>
        <w:lvlText w:val="•"/>
        <w:lvlJc w:val="left"/>
        <w:pPr>
          <w:ind w:left="7764" w:hanging="421"/>
        </w:pPr>
        <w:rPr>
          <w:rFonts w:hint="default"/>
        </w:rPr>
      </w:lvl>
    </w:lvlOverride>
  </w:num>
  <w:num w:numId="8" w16cid:durableId="1629701832">
    <w:abstractNumId w:val="5"/>
  </w:num>
  <w:num w:numId="9" w16cid:durableId="348607067">
    <w:abstractNumId w:val="8"/>
  </w:num>
  <w:num w:numId="10" w16cid:durableId="2051688838">
    <w:abstractNumId w:val="0"/>
  </w:num>
  <w:num w:numId="11" w16cid:durableId="1358848050">
    <w:abstractNumId w:val="4"/>
  </w:num>
  <w:num w:numId="12" w16cid:durableId="6428494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a0MDM0tzAwNzI1NrFQ0lEKTi0uzszPAykwrAUA/+cqQiwAAAA="/>
  </w:docVars>
  <w:rsids>
    <w:rsidRoot w:val="00B16083"/>
    <w:rsid w:val="000D33D1"/>
    <w:rsid w:val="000E3ADE"/>
    <w:rsid w:val="002776AD"/>
    <w:rsid w:val="002B2E8B"/>
    <w:rsid w:val="002D6CFB"/>
    <w:rsid w:val="002D7A8C"/>
    <w:rsid w:val="00314E51"/>
    <w:rsid w:val="00324ED3"/>
    <w:rsid w:val="003D4BFB"/>
    <w:rsid w:val="00441478"/>
    <w:rsid w:val="0057627A"/>
    <w:rsid w:val="0058739A"/>
    <w:rsid w:val="005C3038"/>
    <w:rsid w:val="007437DB"/>
    <w:rsid w:val="007669D9"/>
    <w:rsid w:val="007C5B02"/>
    <w:rsid w:val="008447FF"/>
    <w:rsid w:val="008B1623"/>
    <w:rsid w:val="008B7260"/>
    <w:rsid w:val="008C536C"/>
    <w:rsid w:val="008E4273"/>
    <w:rsid w:val="009E4A64"/>
    <w:rsid w:val="00A55793"/>
    <w:rsid w:val="00A55EE6"/>
    <w:rsid w:val="00A77424"/>
    <w:rsid w:val="00AD2A7B"/>
    <w:rsid w:val="00AF7C97"/>
    <w:rsid w:val="00B16083"/>
    <w:rsid w:val="00D330E8"/>
    <w:rsid w:val="00DF6E3D"/>
    <w:rsid w:val="00EC794F"/>
    <w:rsid w:val="00F1079A"/>
    <w:rsid w:val="00F12837"/>
    <w:rsid w:val="00F21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740970"/>
  <w15:docId w15:val="{3D348CFC-5286-4B3B-BCD9-B4F3E01BC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4ED3"/>
    <w:pPr>
      <w:spacing w:before="60" w:after="60"/>
      <w:jc w:val="both"/>
    </w:pPr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Nadpis1">
    <w:name w:val="heading 1"/>
    <w:basedOn w:val="Normln"/>
    <w:uiPriority w:val="9"/>
    <w:qFormat/>
    <w:rsid w:val="007669D9"/>
    <w:pPr>
      <w:keepNext/>
      <w:numPr>
        <w:numId w:val="11"/>
      </w:numPr>
      <w:tabs>
        <w:tab w:val="left" w:pos="521"/>
      </w:tabs>
      <w:spacing w:before="360" w:after="160"/>
      <w:outlineLvl w:val="0"/>
    </w:pPr>
    <w:rPr>
      <w:b/>
      <w:bCs/>
      <w:color w:val="00A0E3" w:themeColor="accent2"/>
      <w:sz w:val="42"/>
      <w:szCs w:val="42"/>
    </w:rPr>
  </w:style>
  <w:style w:type="paragraph" w:styleId="Nadpis2">
    <w:name w:val="heading 2"/>
    <w:basedOn w:val="Normln"/>
    <w:link w:val="Nadpis2Char"/>
    <w:uiPriority w:val="9"/>
    <w:unhideWhenUsed/>
    <w:qFormat/>
    <w:rsid w:val="008B1623"/>
    <w:pPr>
      <w:keepNext/>
      <w:numPr>
        <w:ilvl w:val="1"/>
        <w:numId w:val="11"/>
      </w:numPr>
      <w:spacing w:before="240" w:after="120"/>
      <w:outlineLvl w:val="1"/>
    </w:pPr>
    <w:rPr>
      <w:b/>
      <w:bCs/>
      <w:color w:val="84BD00"/>
      <w:sz w:val="36"/>
      <w:szCs w:val="36"/>
    </w:rPr>
  </w:style>
  <w:style w:type="paragraph" w:styleId="Nadpis3">
    <w:name w:val="heading 3"/>
    <w:basedOn w:val="Normln"/>
    <w:uiPriority w:val="9"/>
    <w:unhideWhenUsed/>
    <w:qFormat/>
    <w:rsid w:val="007669D9"/>
    <w:pPr>
      <w:keepNext/>
      <w:numPr>
        <w:ilvl w:val="2"/>
        <w:numId w:val="11"/>
      </w:numPr>
      <w:outlineLvl w:val="2"/>
    </w:pPr>
    <w:rPr>
      <w:b/>
      <w:bCs/>
      <w:color w:val="004F9F" w:themeColor="text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4ED3"/>
    <w:pPr>
      <w:keepNext/>
      <w:keepLines/>
      <w:numPr>
        <w:ilvl w:val="3"/>
        <w:numId w:val="1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B26F1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4ED3"/>
    <w:pPr>
      <w:keepNext/>
      <w:keepLines/>
      <w:numPr>
        <w:ilvl w:val="4"/>
        <w:numId w:val="11"/>
      </w:numPr>
      <w:spacing w:before="40" w:after="0"/>
      <w:outlineLvl w:val="4"/>
    </w:pPr>
    <w:rPr>
      <w:rFonts w:asciiTheme="majorHAnsi" w:eastAsiaTheme="majorEastAsia" w:hAnsiTheme="majorHAnsi" w:cstheme="majorBidi"/>
      <w:color w:val="B26F1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4ED3"/>
    <w:pPr>
      <w:keepNext/>
      <w:keepLines/>
      <w:numPr>
        <w:ilvl w:val="5"/>
        <w:numId w:val="11"/>
      </w:numPr>
      <w:spacing w:before="40" w:after="0"/>
      <w:outlineLvl w:val="5"/>
    </w:pPr>
    <w:rPr>
      <w:rFonts w:asciiTheme="majorHAnsi" w:eastAsiaTheme="majorEastAsia" w:hAnsiTheme="majorHAnsi" w:cstheme="majorBidi"/>
      <w:color w:val="76490F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4ED3"/>
    <w:pPr>
      <w:keepNext/>
      <w:keepLines/>
      <w:numPr>
        <w:ilvl w:val="6"/>
        <w:numId w:val="1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6490F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4ED3"/>
    <w:pPr>
      <w:keepNext/>
      <w:keepLines/>
      <w:numPr>
        <w:ilvl w:val="7"/>
        <w:numId w:val="1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4ED3"/>
    <w:pPr>
      <w:keepNext/>
      <w:keepLines/>
      <w:numPr>
        <w:ilvl w:val="8"/>
        <w:numId w:val="1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bsah1">
    <w:name w:val="toc 1"/>
    <w:basedOn w:val="Normln"/>
    <w:uiPriority w:val="39"/>
    <w:qFormat/>
    <w:rsid w:val="00F12837"/>
    <w:pPr>
      <w:spacing w:before="76"/>
      <w:ind w:left="357" w:hanging="357"/>
    </w:pPr>
  </w:style>
  <w:style w:type="paragraph" w:styleId="Zkladntext">
    <w:name w:val="Body Text"/>
    <w:basedOn w:val="Normln"/>
    <w:uiPriority w:val="1"/>
    <w:qFormat/>
    <w:rsid w:val="00324ED3"/>
  </w:style>
  <w:style w:type="paragraph" w:styleId="Odstavecseseznamem">
    <w:name w:val="List Paragraph"/>
    <w:basedOn w:val="Normln"/>
    <w:uiPriority w:val="1"/>
    <w:qFormat/>
    <w:rsid w:val="00AD2A7B"/>
    <w:pPr>
      <w:numPr>
        <w:numId w:val="3"/>
      </w:numPr>
      <w:tabs>
        <w:tab w:val="left" w:pos="820"/>
        <w:tab w:val="left" w:pos="821"/>
      </w:tabs>
      <w:spacing w:line="336" w:lineRule="exact"/>
    </w:pPr>
  </w:style>
  <w:style w:type="paragraph" w:customStyle="1" w:styleId="TableParagraph">
    <w:name w:val="Table Paragraph"/>
    <w:basedOn w:val="Normln"/>
    <w:uiPriority w:val="1"/>
    <w:qFormat/>
    <w:pPr>
      <w:spacing w:line="300" w:lineRule="exact"/>
      <w:ind w:left="22"/>
      <w:jc w:val="center"/>
    </w:pPr>
  </w:style>
  <w:style w:type="character" w:customStyle="1" w:styleId="Nadpis2Char">
    <w:name w:val="Nadpis 2 Char"/>
    <w:basedOn w:val="Standardnpsmoodstavce"/>
    <w:link w:val="Nadpis2"/>
    <w:uiPriority w:val="9"/>
    <w:rsid w:val="008B1623"/>
    <w:rPr>
      <w:rFonts w:ascii="Calibri" w:eastAsia="Calibri" w:hAnsi="Calibri" w:cs="Calibri"/>
      <w:b/>
      <w:bCs/>
      <w:color w:val="84BD00"/>
      <w:sz w:val="36"/>
      <w:szCs w:val="36"/>
      <w:lang w:val="cs-CZ"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4ED3"/>
    <w:rPr>
      <w:rFonts w:asciiTheme="majorHAnsi" w:eastAsiaTheme="majorEastAsia" w:hAnsiTheme="majorHAnsi" w:cstheme="majorBidi"/>
      <w:i/>
      <w:iCs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4ED3"/>
    <w:rPr>
      <w:rFonts w:asciiTheme="majorHAnsi" w:eastAsiaTheme="majorEastAsia" w:hAnsiTheme="majorHAnsi" w:cstheme="majorBidi"/>
      <w:color w:val="B26F16" w:themeColor="accent1" w:themeShade="BF"/>
      <w:sz w:val="28"/>
      <w:szCs w:val="28"/>
      <w:lang w:val="cs-CZ"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4ED3"/>
    <w:rPr>
      <w:rFonts w:asciiTheme="majorHAnsi" w:eastAsiaTheme="majorEastAsia" w:hAnsiTheme="majorHAnsi" w:cstheme="majorBidi"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4ED3"/>
    <w:rPr>
      <w:rFonts w:asciiTheme="majorHAnsi" w:eastAsiaTheme="majorEastAsia" w:hAnsiTheme="majorHAnsi" w:cstheme="majorBidi"/>
      <w:i/>
      <w:iCs/>
      <w:color w:val="76490F" w:themeColor="accent1" w:themeShade="7F"/>
      <w:sz w:val="28"/>
      <w:szCs w:val="28"/>
      <w:lang w:val="cs-CZ"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4ED3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cs-CZ" w:eastAsia="cs-CZ" w:bidi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4ED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cs-CZ" w:eastAsia="cs-CZ" w:bidi="cs-CZ"/>
    </w:rPr>
  </w:style>
  <w:style w:type="paragraph" w:styleId="Nadpisobsahu">
    <w:name w:val="TOC Heading"/>
    <w:basedOn w:val="Nadpis1"/>
    <w:next w:val="Normln"/>
    <w:uiPriority w:val="39"/>
    <w:unhideWhenUsed/>
    <w:qFormat/>
    <w:rsid w:val="00F12837"/>
    <w:pPr>
      <w:numPr>
        <w:numId w:val="0"/>
      </w:numPr>
    </w:pPr>
  </w:style>
  <w:style w:type="paragraph" w:styleId="Obsah3">
    <w:name w:val="toc 3"/>
    <w:basedOn w:val="Normln"/>
    <w:next w:val="Normln"/>
    <w:autoRedefine/>
    <w:uiPriority w:val="39"/>
    <w:unhideWhenUsed/>
    <w:rsid w:val="00324ED3"/>
    <w:pPr>
      <w:spacing w:after="100"/>
      <w:ind w:left="560"/>
    </w:pPr>
  </w:style>
  <w:style w:type="paragraph" w:styleId="Obsah2">
    <w:name w:val="toc 2"/>
    <w:basedOn w:val="Normln"/>
    <w:next w:val="Normln"/>
    <w:autoRedefine/>
    <w:uiPriority w:val="39"/>
    <w:unhideWhenUsed/>
    <w:rsid w:val="00324ED3"/>
    <w:pPr>
      <w:spacing w:after="100"/>
      <w:ind w:left="280"/>
    </w:pPr>
  </w:style>
  <w:style w:type="character" w:styleId="Hypertextovodkaz">
    <w:name w:val="Hyperlink"/>
    <w:basedOn w:val="Standardnpsmoodstavce"/>
    <w:uiPriority w:val="99"/>
    <w:unhideWhenUsed/>
    <w:rsid w:val="00324ED3"/>
    <w:rPr>
      <w:color w:val="22ABE3" w:themeColor="hyperlink"/>
      <w:u w:val="single"/>
    </w:rPr>
  </w:style>
  <w:style w:type="paragraph" w:styleId="Titulek">
    <w:name w:val="caption"/>
    <w:basedOn w:val="Normln"/>
    <w:next w:val="Normln"/>
    <w:uiPriority w:val="35"/>
    <w:unhideWhenUsed/>
    <w:qFormat/>
    <w:rsid w:val="00A55793"/>
    <w:pPr>
      <w:spacing w:before="0" w:after="200"/>
    </w:pPr>
  </w:style>
  <w:style w:type="paragraph" w:styleId="Zhlav">
    <w:name w:val="header"/>
    <w:basedOn w:val="Normln"/>
    <w:link w:val="Zhlav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314E51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314E51"/>
    <w:rPr>
      <w:rFonts w:ascii="Calibri" w:eastAsia="Calibri" w:hAnsi="Calibri" w:cs="Calibri"/>
      <w:color w:val="414042"/>
      <w:sz w:val="28"/>
      <w:szCs w:val="28"/>
      <w:lang w:val="cs-CZ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Se&#353;it1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List1!$C$18</c:f>
              <c:strCache>
                <c:ptCount val="1"/>
                <c:pt idx="0">
                  <c:v>Modal split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1F34-48A6-8102-3A0496E835C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1F34-48A6-8102-3A0496E835C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1F34-48A6-8102-3A0496E835C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1F34-48A6-8102-3A0496E835C5}"/>
              </c:ext>
            </c:extLst>
          </c:dPt>
          <c:dLbls>
            <c:dLbl>
              <c:idx val="0"/>
              <c:layout>
                <c:manualLayout>
                  <c:x val="3.3514873140857396E-2"/>
                  <c:y val="1.89854913969087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F34-48A6-8102-3A0496E835C5}"/>
                </c:ext>
              </c:extLst>
            </c:dLbl>
            <c:dLbl>
              <c:idx val="1"/>
              <c:layout>
                <c:manualLayout>
                  <c:x val="-3.0790244969378829E-2"/>
                  <c:y val="3.19181977252843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F34-48A6-8102-3A0496E835C5}"/>
                </c:ext>
              </c:extLst>
            </c:dLbl>
            <c:dLbl>
              <c:idx val="3"/>
              <c:layout>
                <c:manualLayout>
                  <c:x val="2.0292979002624622E-2"/>
                  <c:y val="-2.208151064450276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1F34-48A6-8102-3A0496E835C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List1!$A$19:$A$22</c:f>
              <c:strCache>
                <c:ptCount val="4"/>
                <c:pt idx="0">
                  <c:v>IAD</c:v>
                </c:pt>
                <c:pt idx="1">
                  <c:v>Hromadná doprava</c:v>
                </c:pt>
                <c:pt idx="2">
                  <c:v>kolo</c:v>
                </c:pt>
                <c:pt idx="3">
                  <c:v>pěšky </c:v>
                </c:pt>
              </c:strCache>
            </c:strRef>
          </c:cat>
          <c:val>
            <c:numRef>
              <c:f>List1!$C$19:$C$22</c:f>
              <c:numCache>
                <c:formatCode>0%</c:formatCode>
                <c:ptCount val="4"/>
                <c:pt idx="0">
                  <c:v>0.60720985271302563</c:v>
                </c:pt>
                <c:pt idx="1">
                  <c:v>0.24886288060841508</c:v>
                </c:pt>
                <c:pt idx="2">
                  <c:v>3.927172634957711E-2</c:v>
                </c:pt>
                <c:pt idx="3">
                  <c:v>0.10465554032898215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F34-48A6-8102-3A0496E835C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List1!$C$35</c:f>
              <c:strCache>
                <c:ptCount val="1"/>
                <c:pt idx="0">
                  <c:v>Modal split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38F-446A-9418-965862DEEBA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38F-446A-9418-965862DEEBA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38F-446A-9418-965862DEEBA5}"/>
              </c:ext>
            </c:extLst>
          </c:dPt>
          <c:dLbls>
            <c:dLbl>
              <c:idx val="0"/>
              <c:layout>
                <c:manualLayout>
                  <c:x val="1.4070428696412948E-2"/>
                  <c:y val="-0.1939774715660542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8F-446A-9418-965862DEEBA5}"/>
                </c:ext>
              </c:extLst>
            </c:dLbl>
            <c:dLbl>
              <c:idx val="1"/>
              <c:layout>
                <c:manualLayout>
                  <c:x val="5.3208661417322835E-3"/>
                  <c:y val="5.043671624380285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38F-446A-9418-965862DEEBA5}"/>
                </c:ext>
              </c:extLst>
            </c:dLbl>
            <c:dLbl>
              <c:idx val="2"/>
              <c:layout>
                <c:manualLayout>
                  <c:x val="-1.9116797900262467E-2"/>
                  <c:y val="3.33358850976961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338F-446A-9418-965862DEEBA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List1!$A$36:$A$38</c:f>
              <c:strCache>
                <c:ptCount val="3"/>
                <c:pt idx="0">
                  <c:v>IAD</c:v>
                </c:pt>
                <c:pt idx="1">
                  <c:v>Hromadná doprava</c:v>
                </c:pt>
                <c:pt idx="2">
                  <c:v>micromobilita</c:v>
                </c:pt>
              </c:strCache>
            </c:strRef>
          </c:cat>
          <c:val>
            <c:numRef>
              <c:f>List1!$C$36:$C$38</c:f>
              <c:numCache>
                <c:formatCode>0%</c:formatCode>
                <c:ptCount val="3"/>
                <c:pt idx="0">
                  <c:v>0.60720985271302563</c:v>
                </c:pt>
                <c:pt idx="1">
                  <c:v>0.24886288060841508</c:v>
                </c:pt>
                <c:pt idx="2">
                  <c:v>0.14392726667855926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338F-446A-9418-965862DEEB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pieChart>
        <c:varyColors val="1"/>
        <c:ser>
          <c:idx val="1"/>
          <c:order val="0"/>
          <c:tx>
            <c:strRef>
              <c:f>List1!$C$1</c:f>
              <c:strCache>
                <c:ptCount val="1"/>
                <c:pt idx="0">
                  <c:v>Modal Split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3FC4-49AE-8839-D29315252A4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3FC4-49AE-8839-D29315252A4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3FC4-49AE-8839-D29315252A4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3FC4-49AE-8839-D29315252A4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3FC4-49AE-8839-D29315252A4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3FC4-49AE-8839-D29315252A4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3FC4-49AE-8839-D29315252A4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3FC4-49AE-8839-D29315252A4C}"/>
              </c:ext>
            </c:extLst>
          </c:dPt>
          <c:dLbls>
            <c:dLbl>
              <c:idx val="0"/>
              <c:layout>
                <c:manualLayout>
                  <c:x val="2.7041994750656169E-2"/>
                  <c:y val="1.254556722076407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FC4-49AE-8839-D29315252A4C}"/>
                </c:ext>
              </c:extLst>
            </c:dLbl>
            <c:dLbl>
              <c:idx val="1"/>
              <c:layout>
                <c:manualLayout>
                  <c:x val="5.3668088363954508E-2"/>
                  <c:y val="2.38615485564304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3FC4-49AE-8839-D29315252A4C}"/>
                </c:ext>
              </c:extLst>
            </c:dLbl>
            <c:dLbl>
              <c:idx val="3"/>
              <c:layout>
                <c:manualLayout>
                  <c:x val="4.9164479440069993E-3"/>
                  <c:y val="5.35309128025663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3FC4-49AE-8839-D29315252A4C}"/>
                </c:ext>
              </c:extLst>
            </c:dLbl>
            <c:dLbl>
              <c:idx val="4"/>
              <c:layout>
                <c:manualLayout>
                  <c:x val="-1.5757327209098861E-2"/>
                  <c:y val="2.94936570428696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3FC4-49AE-8839-D29315252A4C}"/>
                </c:ext>
              </c:extLst>
            </c:dLbl>
            <c:dLbl>
              <c:idx val="7"/>
              <c:layout>
                <c:manualLayout>
                  <c:x val="5.6404090113735782E-2"/>
                  <c:y val="1.06663750364537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3FC4-49AE-8839-D29315252A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List1!$A$2:$A$9</c:f>
              <c:strCache>
                <c:ptCount val="8"/>
                <c:pt idx="0">
                  <c:v>auto řid</c:v>
                </c:pt>
                <c:pt idx="1">
                  <c:v>auto spol.</c:v>
                </c:pt>
                <c:pt idx="2">
                  <c:v>motorka </c:v>
                </c:pt>
                <c:pt idx="3">
                  <c:v>MHD</c:v>
                </c:pt>
                <c:pt idx="4">
                  <c:v>Bus (meziměsto)</c:v>
                </c:pt>
                <c:pt idx="5">
                  <c:v>Vlak</c:v>
                </c:pt>
                <c:pt idx="6">
                  <c:v>kolo</c:v>
                </c:pt>
                <c:pt idx="7">
                  <c:v>pěšky </c:v>
                </c:pt>
              </c:strCache>
            </c:strRef>
          </c:cat>
          <c:val>
            <c:numRef>
              <c:f>List1!$C$2:$C$9</c:f>
              <c:numCache>
                <c:formatCode>0%</c:formatCode>
                <c:ptCount val="8"/>
                <c:pt idx="0">
                  <c:v>0.55097971391348632</c:v>
                </c:pt>
                <c:pt idx="1">
                  <c:v>5.3757085964962294E-2</c:v>
                </c:pt>
                <c:pt idx="2">
                  <c:v>2.4730528345770111E-3</c:v>
                </c:pt>
                <c:pt idx="3">
                  <c:v>0.15602127383821621</c:v>
                </c:pt>
                <c:pt idx="4">
                  <c:v>5.8705248837900278E-2</c:v>
                </c:pt>
                <c:pt idx="5">
                  <c:v>3.4136357932298599E-2</c:v>
                </c:pt>
                <c:pt idx="6">
                  <c:v>3.927172634957711E-2</c:v>
                </c:pt>
                <c:pt idx="7">
                  <c:v>0.10465554032898215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3FC4-49AE-8839-D29315252A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cs-C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PPM">
      <a:dk1>
        <a:sysClr val="windowText" lastClr="000000"/>
      </a:dk1>
      <a:lt1>
        <a:sysClr val="window" lastClr="FFFFFF"/>
      </a:lt1>
      <a:dk2>
        <a:srgbClr val="004F9F"/>
      </a:dk2>
      <a:lt2>
        <a:srgbClr val="88BD23"/>
      </a:lt2>
      <a:accent1>
        <a:srgbClr val="E49328"/>
      </a:accent1>
      <a:accent2>
        <a:srgbClr val="00A0E3"/>
      </a:accent2>
      <a:accent3>
        <a:srgbClr val="DFFABB"/>
      </a:accent3>
      <a:accent4>
        <a:srgbClr val="D9F3FE"/>
      </a:accent4>
      <a:accent5>
        <a:srgbClr val="A5A5A5"/>
      </a:accent5>
      <a:accent6>
        <a:srgbClr val="B8E840"/>
      </a:accent6>
      <a:hlink>
        <a:srgbClr val="22ABE3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" Version="2008"/>
</file>

<file path=customXml/itemProps1.xml><?xml version="1.0" encoding="utf-8"?>
<ds:datastoreItem xmlns:ds="http://schemas.openxmlformats.org/officeDocument/2006/customXml" ds:itemID="{82E80C19-479B-4177-B8CE-8045F120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Eva Štěrbová</cp:lastModifiedBy>
  <cp:revision>2</cp:revision>
  <dcterms:created xsi:type="dcterms:W3CDTF">2023-10-30T13:33:00Z</dcterms:created>
  <dcterms:modified xsi:type="dcterms:W3CDTF">2023-10-30T13:33:00Z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2019-05-24T00:00:00Z</vt:filetime>
  </property>
</Properties>
</file>