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925BA" w14:textId="77777777" w:rsidR="00806FFD" w:rsidRDefault="00806FFD" w:rsidP="00A421C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1D89C931" w14:textId="0FD5CDFF" w:rsidR="00F65F20" w:rsidRDefault="00223537" w:rsidP="00A421CB">
      <w:pPr>
        <w:pStyle w:val="Default"/>
        <w:spacing w:line="360" w:lineRule="auto"/>
        <w:ind w:left="7440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2060"/>
          <w:sz w:val="22"/>
          <w:szCs w:val="22"/>
        </w:rPr>
        <w:t>2</w:t>
      </w:r>
      <w:r w:rsidR="00CB557D">
        <w:rPr>
          <w:rFonts w:asciiTheme="minorHAnsi" w:hAnsiTheme="minorHAnsi" w:cstheme="minorHAnsi"/>
          <w:b/>
          <w:bCs/>
          <w:color w:val="002060"/>
          <w:sz w:val="22"/>
          <w:szCs w:val="22"/>
        </w:rPr>
        <w:t>4</w:t>
      </w:r>
      <w:r w:rsidR="00A12D60">
        <w:rPr>
          <w:rFonts w:asciiTheme="minorHAnsi" w:hAnsiTheme="minorHAnsi" w:cstheme="minorHAnsi"/>
          <w:b/>
          <w:bCs/>
          <w:color w:val="002060"/>
          <w:sz w:val="22"/>
          <w:szCs w:val="22"/>
        </w:rPr>
        <w:t>.</w:t>
      </w:r>
      <w:r w:rsidR="00E1109F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</w:t>
      </w:r>
      <w:r w:rsidR="000F723E">
        <w:rPr>
          <w:rFonts w:asciiTheme="minorHAnsi" w:hAnsiTheme="minorHAnsi" w:cstheme="minorHAnsi"/>
          <w:b/>
          <w:bCs/>
          <w:color w:val="002060"/>
          <w:sz w:val="22"/>
          <w:szCs w:val="22"/>
        </w:rPr>
        <w:t>května</w:t>
      </w:r>
      <w:r w:rsidR="0047662A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</w:t>
      </w:r>
      <w:r w:rsidR="00E4334E" w:rsidRPr="00210513">
        <w:rPr>
          <w:rFonts w:asciiTheme="minorHAnsi" w:hAnsiTheme="minorHAnsi" w:cstheme="minorHAnsi"/>
          <w:b/>
          <w:bCs/>
          <w:color w:val="002060"/>
          <w:sz w:val="22"/>
          <w:szCs w:val="22"/>
        </w:rPr>
        <w:t>202</w:t>
      </w:r>
      <w:r w:rsidR="008061B0">
        <w:rPr>
          <w:rFonts w:asciiTheme="minorHAnsi" w:hAnsiTheme="minorHAnsi" w:cstheme="minorHAnsi"/>
          <w:b/>
          <w:bCs/>
          <w:color w:val="002060"/>
          <w:sz w:val="22"/>
          <w:szCs w:val="22"/>
        </w:rPr>
        <w:t>4</w:t>
      </w:r>
    </w:p>
    <w:p w14:paraId="5B03FA7B" w14:textId="77777777" w:rsidR="00FE09D7" w:rsidRPr="00FE09D7" w:rsidRDefault="00FE09D7" w:rsidP="00A421CB">
      <w:pPr>
        <w:pStyle w:val="Default"/>
        <w:spacing w:line="360" w:lineRule="auto"/>
        <w:ind w:left="7440"/>
        <w:jc w:val="both"/>
        <w:rPr>
          <w:rStyle w:val="dn"/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3C0101CE" w14:textId="38D9E2CB" w:rsidR="00CB557D" w:rsidRDefault="000D7B72" w:rsidP="00223537">
      <w:pPr>
        <w:spacing w:line="360" w:lineRule="auto"/>
        <w:jc w:val="both"/>
        <w:rPr>
          <w:rStyle w:val="dn"/>
          <w:rFonts w:ascii="Calibri" w:hAnsi="Calibri"/>
          <w:b/>
          <w:bCs/>
          <w:color w:val="002060"/>
          <w:sz w:val="32"/>
          <w:szCs w:val="32"/>
          <w:u w:color="002060"/>
        </w:rPr>
      </w:pPr>
      <w:bookmarkStart w:id="0" w:name="_Hlk167446843"/>
      <w:r w:rsidRPr="000D7B72">
        <w:rPr>
          <w:rStyle w:val="dn"/>
          <w:rFonts w:ascii="Calibri" w:hAnsi="Calibri"/>
          <w:b/>
          <w:bCs/>
          <w:color w:val="002060"/>
          <w:sz w:val="32"/>
          <w:szCs w:val="32"/>
          <w:u w:color="002060"/>
        </w:rPr>
        <w:t xml:space="preserve">Kraje sjednotí terminologii při označování cyklotras. Vzorem je nová </w:t>
      </w:r>
      <w:proofErr w:type="spellStart"/>
      <w:r w:rsidRPr="000D7B72">
        <w:rPr>
          <w:rStyle w:val="dn"/>
          <w:rFonts w:ascii="Calibri" w:hAnsi="Calibri"/>
          <w:b/>
          <w:bCs/>
          <w:color w:val="002060"/>
          <w:sz w:val="32"/>
          <w:szCs w:val="32"/>
          <w:u w:color="002060"/>
        </w:rPr>
        <w:t>cyklokoncepce</w:t>
      </w:r>
      <w:proofErr w:type="spellEnd"/>
      <w:r w:rsidRPr="000D7B72">
        <w:rPr>
          <w:rStyle w:val="dn"/>
          <w:rFonts w:ascii="Calibri" w:hAnsi="Calibri"/>
          <w:b/>
          <w:bCs/>
          <w:color w:val="002060"/>
          <w:sz w:val="32"/>
          <w:szCs w:val="32"/>
          <w:u w:color="002060"/>
        </w:rPr>
        <w:t xml:space="preserve"> Středočeského kraje</w:t>
      </w:r>
    </w:p>
    <w:p w14:paraId="41113173" w14:textId="77777777" w:rsidR="004410BE" w:rsidRPr="00223537" w:rsidRDefault="004410BE" w:rsidP="00223537">
      <w:pPr>
        <w:spacing w:line="360" w:lineRule="auto"/>
        <w:jc w:val="both"/>
        <w:rPr>
          <w:rFonts w:ascii="Calibri" w:eastAsiaTheme="minorHAnsi" w:hAnsi="Calibri" w:cs="Calibri"/>
          <w:b/>
          <w:bCs/>
          <w:szCs w:val="22"/>
        </w:rPr>
      </w:pPr>
    </w:p>
    <w:p w14:paraId="33282BB7" w14:textId="77777777" w:rsidR="004410BE" w:rsidRDefault="004410BE" w:rsidP="004410BE">
      <w:pPr>
        <w:spacing w:line="360" w:lineRule="auto"/>
        <w:jc w:val="both"/>
        <w:rPr>
          <w:rFonts w:ascii="Calibri" w:eastAsiaTheme="minorHAnsi" w:hAnsi="Calibri" w:cs="Calibri"/>
          <w:b/>
          <w:bCs/>
          <w:szCs w:val="22"/>
        </w:rPr>
      </w:pPr>
      <w:r w:rsidRPr="004410BE">
        <w:rPr>
          <w:rFonts w:ascii="Calibri" w:eastAsiaTheme="minorHAnsi" w:hAnsi="Calibri" w:cs="Calibri"/>
          <w:b/>
          <w:bCs/>
          <w:szCs w:val="22"/>
        </w:rPr>
        <w:t xml:space="preserve">Pojmenování kategorií cyklotras a cyklostezek bude ve všech krajích jednotné. Nově budou páteřní trasy označené jako národní, nadregionální a regionální. Nyní se například používají termíny jako hlavní dopravní cesta či </w:t>
      </w:r>
      <w:proofErr w:type="spellStart"/>
      <w:r w:rsidRPr="004410BE">
        <w:rPr>
          <w:rFonts w:ascii="Calibri" w:eastAsiaTheme="minorHAnsi" w:hAnsi="Calibri" w:cs="Calibri"/>
          <w:b/>
          <w:bCs/>
          <w:szCs w:val="22"/>
        </w:rPr>
        <w:t>cyklokoridor</w:t>
      </w:r>
      <w:proofErr w:type="spellEnd"/>
      <w:r w:rsidRPr="004410BE">
        <w:rPr>
          <w:rFonts w:ascii="Calibri" w:eastAsiaTheme="minorHAnsi" w:hAnsi="Calibri" w:cs="Calibri"/>
          <w:b/>
          <w:bCs/>
          <w:szCs w:val="22"/>
        </w:rPr>
        <w:t xml:space="preserve">, významná regionální dopravní cesta a méně významná regionální cesta. Nová terminologie je využívána i v rámci nové Koncepce rozvoje cyklistiky ve Středočeském kraji, kterou schválili radní a kterou budou na svém pondělním zasedání projednávat i zastupitelé. </w:t>
      </w:r>
    </w:p>
    <w:p w14:paraId="3FDD329B" w14:textId="77777777" w:rsidR="004410BE" w:rsidRPr="004410BE" w:rsidRDefault="004410BE" w:rsidP="004410BE">
      <w:pPr>
        <w:spacing w:line="360" w:lineRule="auto"/>
        <w:jc w:val="both"/>
        <w:rPr>
          <w:rFonts w:ascii="Calibri" w:eastAsiaTheme="minorHAnsi" w:hAnsi="Calibri" w:cs="Calibri"/>
          <w:b/>
          <w:bCs/>
          <w:szCs w:val="22"/>
        </w:rPr>
      </w:pPr>
    </w:p>
    <w:p w14:paraId="2721EAA4" w14:textId="77777777" w:rsidR="004410BE" w:rsidRPr="0026470D" w:rsidRDefault="004410BE" w:rsidP="004410BE">
      <w:pPr>
        <w:spacing w:line="360" w:lineRule="auto"/>
        <w:jc w:val="both"/>
        <w:rPr>
          <w:rFonts w:ascii="Calibri" w:eastAsiaTheme="minorHAnsi" w:hAnsi="Calibri" w:cs="Calibri"/>
          <w:szCs w:val="22"/>
        </w:rPr>
      </w:pPr>
      <w:r w:rsidRPr="0026470D">
        <w:rPr>
          <w:rFonts w:ascii="Calibri" w:eastAsiaTheme="minorHAnsi" w:hAnsi="Calibri" w:cs="Calibri"/>
          <w:szCs w:val="22"/>
        </w:rPr>
        <w:t xml:space="preserve">Všechny tuzemské kraje budou při pojmenování kategorií cyklotras a cyklostezek používat jednotnou terminologii. Domluvili se na tom </w:t>
      </w:r>
      <w:proofErr w:type="spellStart"/>
      <w:r w:rsidRPr="0026470D">
        <w:rPr>
          <w:rFonts w:ascii="Calibri" w:eastAsiaTheme="minorHAnsi" w:hAnsi="Calibri" w:cs="Calibri"/>
          <w:szCs w:val="22"/>
        </w:rPr>
        <w:t>cyklokoordinátoři</w:t>
      </w:r>
      <w:proofErr w:type="spellEnd"/>
      <w:r w:rsidRPr="0026470D">
        <w:rPr>
          <w:rFonts w:ascii="Calibri" w:eastAsiaTheme="minorHAnsi" w:hAnsi="Calibri" w:cs="Calibri"/>
          <w:szCs w:val="22"/>
        </w:rPr>
        <w:t xml:space="preserve"> všech krajů s Ministerstvem dopravy ČR na nedávném pracovním setkání v Benešově, které zorganizoval Středočeský kraj. Nově budou páteřní trasy označené jako národní, nadregionální a regionální. Nové pojmenování, které budou používat všechny kraje, bude platné ve chvíli, kdy budou </w:t>
      </w:r>
      <w:proofErr w:type="spellStart"/>
      <w:r w:rsidRPr="0026470D">
        <w:rPr>
          <w:rFonts w:ascii="Calibri" w:eastAsiaTheme="minorHAnsi" w:hAnsi="Calibri" w:cs="Calibri"/>
          <w:szCs w:val="22"/>
        </w:rPr>
        <w:t>cyklokoncepce</w:t>
      </w:r>
      <w:proofErr w:type="spellEnd"/>
      <w:r w:rsidRPr="0026470D">
        <w:rPr>
          <w:rFonts w:ascii="Calibri" w:eastAsiaTheme="minorHAnsi" w:hAnsi="Calibri" w:cs="Calibri"/>
          <w:szCs w:val="22"/>
        </w:rPr>
        <w:t xml:space="preserve"> schválené v každém jednotlivém kraji. Přesný termín tedy ještě není znám. </w:t>
      </w:r>
    </w:p>
    <w:p w14:paraId="0F7A6EFC" w14:textId="77777777" w:rsidR="004410BE" w:rsidRPr="0026470D" w:rsidRDefault="004410BE" w:rsidP="004410BE">
      <w:pPr>
        <w:spacing w:line="360" w:lineRule="auto"/>
        <w:jc w:val="both"/>
        <w:rPr>
          <w:rFonts w:ascii="Calibri" w:eastAsiaTheme="minorHAnsi" w:hAnsi="Calibri" w:cs="Calibri"/>
          <w:szCs w:val="22"/>
        </w:rPr>
      </w:pPr>
    </w:p>
    <w:p w14:paraId="5B336347" w14:textId="0D0DD0C9" w:rsidR="004410BE" w:rsidRPr="0026470D" w:rsidRDefault="004410BE" w:rsidP="004410BE">
      <w:pPr>
        <w:spacing w:line="360" w:lineRule="auto"/>
        <w:jc w:val="both"/>
        <w:rPr>
          <w:rFonts w:ascii="Calibri" w:eastAsiaTheme="minorHAnsi" w:hAnsi="Calibri" w:cs="Calibri"/>
          <w:szCs w:val="22"/>
        </w:rPr>
      </w:pPr>
      <w:r w:rsidRPr="0026470D">
        <w:rPr>
          <w:rFonts w:ascii="Calibri" w:eastAsiaTheme="minorHAnsi" w:hAnsi="Calibri" w:cs="Calibri"/>
          <w:szCs w:val="22"/>
        </w:rPr>
        <w:t xml:space="preserve">Doposud se využívaly terminologie uvedené v různých metodikách, například </w:t>
      </w:r>
      <w:proofErr w:type="spellStart"/>
      <w:r w:rsidRPr="0026470D">
        <w:rPr>
          <w:rFonts w:ascii="Calibri" w:eastAsiaTheme="minorHAnsi" w:hAnsi="Calibri" w:cs="Calibri"/>
          <w:szCs w:val="22"/>
        </w:rPr>
        <w:t>Cyklovize</w:t>
      </w:r>
      <w:proofErr w:type="spellEnd"/>
      <w:r w:rsidRPr="0026470D">
        <w:rPr>
          <w:rFonts w:ascii="Calibri" w:eastAsiaTheme="minorHAnsi" w:hAnsi="Calibri" w:cs="Calibri"/>
          <w:szCs w:val="22"/>
        </w:rPr>
        <w:t xml:space="preserve"> 2030, kde bylo rozdělení na hlavní dopravní cestu, významnou regionální dopravní cestu a méně významnou regionální cestu. Asociace krajů ČR pak používala termíny cyklotrasa národního významu, nadregionálního významu a regionálního významu. </w:t>
      </w:r>
      <w:r w:rsidRPr="0026470D">
        <w:rPr>
          <w:rFonts w:ascii="Calibri" w:eastAsiaTheme="minorHAnsi" w:hAnsi="Calibri" w:cs="Calibri"/>
          <w:b/>
          <w:bCs/>
          <w:i/>
          <w:iCs/>
          <w:szCs w:val="22"/>
        </w:rPr>
        <w:t xml:space="preserve">„Pojmenování bylo nejednotné, zmatečné. Sjednocená terminologie bude využívána všemi kraji v celé republice a navazovat na ni budou i podpůrné programy od SFDI,“ </w:t>
      </w:r>
      <w:r w:rsidRPr="0026470D">
        <w:rPr>
          <w:rFonts w:ascii="Calibri" w:eastAsiaTheme="minorHAnsi" w:hAnsi="Calibri" w:cs="Calibri"/>
          <w:szCs w:val="22"/>
        </w:rPr>
        <w:t xml:space="preserve">potvrzuje Petr Borecký, radní pro oblast veřejné dopravy. Nová terminologie je využívána i v rámci nové Koncepce rozvoje cyklistiky ve Středočeském kraji na období 2024–2030, kterou budou krajští zastupitelé schvalovat už v pondělí 27. 5. 2024. </w:t>
      </w:r>
    </w:p>
    <w:p w14:paraId="1732478B" w14:textId="77777777" w:rsidR="004410BE" w:rsidRPr="0026470D" w:rsidRDefault="004410BE" w:rsidP="004410BE">
      <w:pPr>
        <w:spacing w:line="360" w:lineRule="auto"/>
        <w:jc w:val="both"/>
        <w:rPr>
          <w:rFonts w:ascii="Calibri" w:eastAsiaTheme="minorHAnsi" w:hAnsi="Calibri" w:cs="Calibri"/>
          <w:szCs w:val="22"/>
        </w:rPr>
      </w:pPr>
    </w:p>
    <w:p w14:paraId="5D74827E" w14:textId="1131708F" w:rsidR="004410BE" w:rsidRPr="0026470D" w:rsidRDefault="004410BE" w:rsidP="004410BE">
      <w:pPr>
        <w:spacing w:line="360" w:lineRule="auto"/>
        <w:jc w:val="both"/>
        <w:rPr>
          <w:rFonts w:ascii="Calibri" w:eastAsiaTheme="minorHAnsi" w:hAnsi="Calibri" w:cs="Calibri"/>
          <w:szCs w:val="22"/>
        </w:rPr>
      </w:pPr>
      <w:r w:rsidRPr="0026470D">
        <w:rPr>
          <w:rFonts w:ascii="Calibri" w:eastAsiaTheme="minorHAnsi" w:hAnsi="Calibri" w:cs="Calibri"/>
          <w:szCs w:val="22"/>
        </w:rPr>
        <w:lastRenderedPageBreak/>
        <w:t xml:space="preserve">Petr Borecký zároveň připomíná, že všechny kraje, ale i většina měst a obcí usilují o rozvoj infrastruktury pro </w:t>
      </w:r>
      <w:proofErr w:type="spellStart"/>
      <w:r w:rsidRPr="0026470D">
        <w:rPr>
          <w:rFonts w:ascii="Calibri" w:eastAsiaTheme="minorHAnsi" w:hAnsi="Calibri" w:cs="Calibri"/>
          <w:szCs w:val="22"/>
        </w:rPr>
        <w:t>cyklodopravu</w:t>
      </w:r>
      <w:proofErr w:type="spellEnd"/>
      <w:r w:rsidRPr="0026470D">
        <w:rPr>
          <w:rFonts w:ascii="Calibri" w:eastAsiaTheme="minorHAnsi" w:hAnsi="Calibri" w:cs="Calibri"/>
          <w:szCs w:val="22"/>
        </w:rPr>
        <w:t xml:space="preserve">. </w:t>
      </w:r>
      <w:r w:rsidRPr="00865DC8">
        <w:rPr>
          <w:rFonts w:ascii="Calibri" w:eastAsiaTheme="minorHAnsi" w:hAnsi="Calibri" w:cs="Calibri"/>
          <w:b/>
          <w:bCs/>
          <w:i/>
          <w:iCs/>
          <w:szCs w:val="22"/>
        </w:rPr>
        <w:t xml:space="preserve">„Cílem je, aby tento druh dopravy mohl fungovat jako plnohodnotná součást dopravního systému. Infrastruktura je doposud nepropojená a území republiky pokrývá nerovnoměrně, někde zcela chybí. Kraje by k jejímu rozvoji měly využívat své kompetence a legislativní nástroje. Takto to prosazujeme i v rámci Asociace krajů ČR, přičemž jednotná terminologie by měla být základem, kdy bude jasné pojmenování při majetkoprávních vypořádáních pozemků pod budoucími cyklostezkami nutnými pro propojení sítě a koordinace jejich přípravy se stavbami silnic a železnic. Rád bych v této souvislosti zdůraznil, že </w:t>
      </w:r>
      <w:proofErr w:type="spellStart"/>
      <w:r w:rsidRPr="00865DC8">
        <w:rPr>
          <w:rFonts w:ascii="Calibri" w:eastAsiaTheme="minorHAnsi" w:hAnsi="Calibri" w:cs="Calibri"/>
          <w:b/>
          <w:bCs/>
          <w:i/>
          <w:iCs/>
          <w:szCs w:val="22"/>
        </w:rPr>
        <w:t>cyklodoprava</w:t>
      </w:r>
      <w:proofErr w:type="spellEnd"/>
      <w:r w:rsidRPr="00865DC8">
        <w:rPr>
          <w:rFonts w:ascii="Calibri" w:eastAsiaTheme="minorHAnsi" w:hAnsi="Calibri" w:cs="Calibri"/>
          <w:b/>
          <w:bCs/>
          <w:i/>
          <w:iCs/>
          <w:szCs w:val="22"/>
        </w:rPr>
        <w:t>, silniční i železniční doprava nemají stát proti sobě, jak je někdy v Česku špatně interpretováno, ale mají se navzájem doplňovat</w:t>
      </w:r>
      <w:r w:rsidR="00865DC8" w:rsidRPr="00865DC8">
        <w:rPr>
          <w:rFonts w:ascii="Calibri" w:eastAsiaTheme="minorHAnsi" w:hAnsi="Calibri" w:cs="Calibri"/>
          <w:b/>
          <w:bCs/>
          <w:i/>
          <w:iCs/>
          <w:szCs w:val="22"/>
        </w:rPr>
        <w:t>,</w:t>
      </w:r>
      <w:r w:rsidRPr="00865DC8">
        <w:rPr>
          <w:rFonts w:ascii="Calibri" w:eastAsiaTheme="minorHAnsi" w:hAnsi="Calibri" w:cs="Calibri"/>
          <w:b/>
          <w:bCs/>
          <w:i/>
          <w:iCs/>
          <w:szCs w:val="22"/>
        </w:rPr>
        <w:t>“</w:t>
      </w:r>
      <w:r w:rsidRPr="0026470D">
        <w:rPr>
          <w:rFonts w:ascii="Calibri" w:eastAsiaTheme="minorHAnsi" w:hAnsi="Calibri" w:cs="Calibri"/>
          <w:szCs w:val="22"/>
        </w:rPr>
        <w:t xml:space="preserve"> vysvětluje Petr Borecký.  </w:t>
      </w:r>
      <w:proofErr w:type="spellStart"/>
      <w:r w:rsidRPr="0026470D">
        <w:rPr>
          <w:rFonts w:ascii="Calibri" w:eastAsiaTheme="minorHAnsi" w:hAnsi="Calibri" w:cs="Calibri"/>
          <w:szCs w:val="22"/>
        </w:rPr>
        <w:t>Cyklokoordinátoři</w:t>
      </w:r>
      <w:proofErr w:type="spellEnd"/>
      <w:r w:rsidRPr="0026470D">
        <w:rPr>
          <w:rFonts w:ascii="Calibri" w:eastAsiaTheme="minorHAnsi" w:hAnsi="Calibri" w:cs="Calibri"/>
          <w:szCs w:val="22"/>
        </w:rPr>
        <w:t xml:space="preserve"> krajů se pak dohodli i na barvách cyklostezek a cyklotras podle kategorií. Pro národní určili červenou, pro nadregionální modrou a pro regionální cyklotrasu pak zelenou. </w:t>
      </w:r>
    </w:p>
    <w:p w14:paraId="59BF0499" w14:textId="77777777" w:rsidR="004410BE" w:rsidRPr="0026470D" w:rsidRDefault="004410BE" w:rsidP="004410BE">
      <w:pPr>
        <w:spacing w:line="360" w:lineRule="auto"/>
        <w:jc w:val="both"/>
        <w:rPr>
          <w:rFonts w:ascii="Calibri" w:eastAsiaTheme="minorHAnsi" w:hAnsi="Calibri" w:cs="Calibri"/>
          <w:szCs w:val="22"/>
        </w:rPr>
      </w:pPr>
      <w:r w:rsidRPr="0026470D">
        <w:rPr>
          <w:rFonts w:ascii="Calibri" w:eastAsiaTheme="minorHAnsi" w:hAnsi="Calibri" w:cs="Calibri"/>
          <w:szCs w:val="22"/>
        </w:rPr>
        <w:t xml:space="preserve"> </w:t>
      </w:r>
    </w:p>
    <w:p w14:paraId="10203FD8" w14:textId="77777777" w:rsidR="004410BE" w:rsidRPr="0026470D" w:rsidRDefault="004410BE" w:rsidP="004410BE">
      <w:pPr>
        <w:spacing w:line="360" w:lineRule="auto"/>
        <w:jc w:val="both"/>
        <w:rPr>
          <w:rFonts w:ascii="Calibri" w:eastAsiaTheme="minorHAnsi" w:hAnsi="Calibri" w:cs="Calibri"/>
          <w:szCs w:val="22"/>
        </w:rPr>
      </w:pPr>
      <w:r w:rsidRPr="0026470D">
        <w:rPr>
          <w:rFonts w:ascii="Calibri" w:eastAsiaTheme="minorHAnsi" w:hAnsi="Calibri" w:cs="Calibri"/>
          <w:szCs w:val="22"/>
        </w:rPr>
        <w:t xml:space="preserve">Národní páteřní cyklotrasa propojuje jednotlivé kraje, nadregionální se zaměřuje na spojení významných rozvojových center a regionální pak napojují na trasy vyšší kategorie významná, krajská, spádová a hlavní rozvojová centra. </w:t>
      </w:r>
    </w:p>
    <w:p w14:paraId="403E0847" w14:textId="77777777" w:rsidR="004410BE" w:rsidRPr="0026470D" w:rsidRDefault="004410BE" w:rsidP="004410BE">
      <w:pPr>
        <w:spacing w:line="360" w:lineRule="auto"/>
        <w:jc w:val="both"/>
        <w:rPr>
          <w:rFonts w:ascii="Calibri" w:eastAsiaTheme="minorHAnsi" w:hAnsi="Calibri" w:cs="Calibri"/>
          <w:szCs w:val="22"/>
        </w:rPr>
      </w:pPr>
      <w:r w:rsidRPr="0026470D">
        <w:rPr>
          <w:rFonts w:ascii="Calibri" w:eastAsiaTheme="minorHAnsi" w:hAnsi="Calibri" w:cs="Calibri"/>
          <w:szCs w:val="22"/>
        </w:rPr>
        <w:t xml:space="preserve"> </w:t>
      </w:r>
    </w:p>
    <w:p w14:paraId="26D05839" w14:textId="77777777" w:rsidR="004410BE" w:rsidRPr="0026470D" w:rsidRDefault="004410BE" w:rsidP="004410BE">
      <w:pPr>
        <w:spacing w:line="360" w:lineRule="auto"/>
        <w:jc w:val="both"/>
        <w:rPr>
          <w:rFonts w:ascii="Calibri" w:eastAsiaTheme="minorHAnsi" w:hAnsi="Calibri" w:cs="Calibri"/>
          <w:szCs w:val="22"/>
        </w:rPr>
      </w:pPr>
      <w:r w:rsidRPr="0026470D">
        <w:rPr>
          <w:rFonts w:ascii="Calibri" w:eastAsiaTheme="minorHAnsi" w:hAnsi="Calibri" w:cs="Calibri"/>
          <w:szCs w:val="22"/>
        </w:rPr>
        <w:t xml:space="preserve">Zároveň byly na setkání představeny priority Středočeského kraje podle této kategorizace. V rámci národních a nadregionálních prioritních cyklotras směřujících do Prahy bude cyklostezky projektovat, stavět a financovat kraj. V případě nadregionálních a regionálních tras bude kraj pracovat například i na projektových dokumentacích, poskytovat dotace obcím a městům na budování, financovat odstraňování kritických míst a začleňovat </w:t>
      </w:r>
      <w:proofErr w:type="spellStart"/>
      <w:r w:rsidRPr="0026470D">
        <w:rPr>
          <w:rFonts w:ascii="Calibri" w:eastAsiaTheme="minorHAnsi" w:hAnsi="Calibri" w:cs="Calibri"/>
          <w:szCs w:val="22"/>
        </w:rPr>
        <w:t>cykloinfrastrukturu</w:t>
      </w:r>
      <w:proofErr w:type="spellEnd"/>
      <w:r w:rsidRPr="0026470D">
        <w:rPr>
          <w:rFonts w:ascii="Calibri" w:eastAsiaTheme="minorHAnsi" w:hAnsi="Calibri" w:cs="Calibri"/>
          <w:szCs w:val="22"/>
        </w:rPr>
        <w:t xml:space="preserve"> do staveb silnic. Obce a města pak mohou zároveň s tím projektovat a stavět. </w:t>
      </w:r>
      <w:r w:rsidRPr="00121D9B">
        <w:rPr>
          <w:rFonts w:ascii="Calibri" w:eastAsiaTheme="minorHAnsi" w:hAnsi="Calibri" w:cs="Calibri"/>
          <w:b/>
          <w:bCs/>
          <w:i/>
          <w:iCs/>
          <w:szCs w:val="22"/>
        </w:rPr>
        <w:t xml:space="preserve">„V případě místních tras, které nebudou tvořit páteřní síť a které budou připravovat města a obce, bude kraj posuzovat vhodnost začlenění do dalších dopravních staveb, koordinovat značení a spolufinancovat výstavbu </w:t>
      </w:r>
      <w:proofErr w:type="spellStart"/>
      <w:r w:rsidRPr="00121D9B">
        <w:rPr>
          <w:rFonts w:ascii="Calibri" w:eastAsiaTheme="minorHAnsi" w:hAnsi="Calibri" w:cs="Calibri"/>
          <w:b/>
          <w:bCs/>
          <w:i/>
          <w:iCs/>
          <w:szCs w:val="22"/>
        </w:rPr>
        <w:t>cykloinfrastruktury</w:t>
      </w:r>
      <w:proofErr w:type="spellEnd"/>
      <w:r w:rsidRPr="00121D9B">
        <w:rPr>
          <w:rFonts w:ascii="Calibri" w:eastAsiaTheme="minorHAnsi" w:hAnsi="Calibri" w:cs="Calibri"/>
          <w:b/>
          <w:bCs/>
          <w:i/>
          <w:iCs/>
          <w:szCs w:val="22"/>
        </w:rPr>
        <w:t xml:space="preserve"> mikroregionů, měst a obcí. Již dnes má na to Středočeský kraj určený samostatný Fond cyklistické infrastruktury,“ </w:t>
      </w:r>
      <w:r w:rsidRPr="0026470D">
        <w:rPr>
          <w:rFonts w:ascii="Calibri" w:eastAsiaTheme="minorHAnsi" w:hAnsi="Calibri" w:cs="Calibri"/>
          <w:szCs w:val="22"/>
        </w:rPr>
        <w:t xml:space="preserve">konstatuje Petr Borecký. </w:t>
      </w:r>
    </w:p>
    <w:p w14:paraId="5EE83388" w14:textId="77777777" w:rsidR="0026470D" w:rsidRPr="0026470D" w:rsidRDefault="0026470D" w:rsidP="004410BE">
      <w:pPr>
        <w:spacing w:line="360" w:lineRule="auto"/>
        <w:jc w:val="both"/>
        <w:rPr>
          <w:rFonts w:ascii="Calibri" w:eastAsiaTheme="minorHAnsi" w:hAnsi="Calibri" w:cs="Calibri"/>
          <w:szCs w:val="22"/>
        </w:rPr>
      </w:pPr>
    </w:p>
    <w:p w14:paraId="51ACE8C5" w14:textId="523B8678" w:rsidR="006B4AF5" w:rsidRPr="0026470D" w:rsidRDefault="004410BE" w:rsidP="004410BE">
      <w:pPr>
        <w:spacing w:line="360" w:lineRule="auto"/>
        <w:jc w:val="both"/>
        <w:rPr>
          <w:rFonts w:asciiTheme="minorHAnsi" w:hAnsiTheme="minorHAnsi" w:cstheme="minorHAnsi"/>
        </w:rPr>
      </w:pPr>
      <w:r w:rsidRPr="0026470D">
        <w:rPr>
          <w:rFonts w:ascii="Calibri" w:eastAsiaTheme="minorHAnsi" w:hAnsi="Calibri" w:cs="Calibri"/>
          <w:szCs w:val="22"/>
        </w:rPr>
        <w:t xml:space="preserve">V případě Středočeského kraje bude </w:t>
      </w:r>
      <w:proofErr w:type="spellStart"/>
      <w:r w:rsidRPr="0026470D">
        <w:rPr>
          <w:rFonts w:ascii="Calibri" w:eastAsiaTheme="minorHAnsi" w:hAnsi="Calibri" w:cs="Calibri"/>
          <w:szCs w:val="22"/>
        </w:rPr>
        <w:t>cyklodoprava</w:t>
      </w:r>
      <w:proofErr w:type="spellEnd"/>
      <w:r w:rsidRPr="0026470D">
        <w:rPr>
          <w:rFonts w:ascii="Calibri" w:eastAsiaTheme="minorHAnsi" w:hAnsi="Calibri" w:cs="Calibri"/>
          <w:szCs w:val="22"/>
        </w:rPr>
        <w:t xml:space="preserve"> integrována do systému dopravní obslužnosti. V běhu je již řada projektů a dotačních titulů na výstavbu </w:t>
      </w:r>
      <w:proofErr w:type="spellStart"/>
      <w:r w:rsidRPr="0026470D">
        <w:rPr>
          <w:rFonts w:ascii="Calibri" w:eastAsiaTheme="minorHAnsi" w:hAnsi="Calibri" w:cs="Calibri"/>
          <w:szCs w:val="22"/>
        </w:rPr>
        <w:t>cyklověží</w:t>
      </w:r>
      <w:proofErr w:type="spellEnd"/>
      <w:r w:rsidRPr="0026470D">
        <w:rPr>
          <w:rFonts w:ascii="Calibri" w:eastAsiaTheme="minorHAnsi" w:hAnsi="Calibri" w:cs="Calibri"/>
          <w:szCs w:val="22"/>
        </w:rPr>
        <w:t xml:space="preserve">, koláren a </w:t>
      </w:r>
      <w:proofErr w:type="spellStart"/>
      <w:r w:rsidRPr="0026470D">
        <w:rPr>
          <w:rFonts w:ascii="Calibri" w:eastAsiaTheme="minorHAnsi" w:hAnsi="Calibri" w:cs="Calibri"/>
          <w:szCs w:val="22"/>
        </w:rPr>
        <w:t>cykloboxů</w:t>
      </w:r>
      <w:proofErr w:type="spellEnd"/>
      <w:r w:rsidRPr="0026470D">
        <w:rPr>
          <w:rFonts w:ascii="Calibri" w:eastAsiaTheme="minorHAnsi" w:hAnsi="Calibri" w:cs="Calibri"/>
          <w:szCs w:val="22"/>
        </w:rPr>
        <w:t xml:space="preserve">, připravuje se i propojení </w:t>
      </w:r>
      <w:proofErr w:type="spellStart"/>
      <w:r w:rsidRPr="0026470D">
        <w:rPr>
          <w:rFonts w:ascii="Calibri" w:eastAsiaTheme="minorHAnsi" w:hAnsi="Calibri" w:cs="Calibri"/>
          <w:szCs w:val="22"/>
        </w:rPr>
        <w:t>cyklověží</w:t>
      </w:r>
      <w:proofErr w:type="spellEnd"/>
      <w:r w:rsidRPr="0026470D">
        <w:rPr>
          <w:rFonts w:ascii="Calibri" w:eastAsiaTheme="minorHAnsi" w:hAnsi="Calibri" w:cs="Calibri"/>
          <w:szCs w:val="22"/>
        </w:rPr>
        <w:t xml:space="preserve"> s mobilní aplikací PID Lítačka. Kvůli řízení a koordinaci rozvoje cyklistiky a </w:t>
      </w:r>
      <w:r w:rsidRPr="0026470D">
        <w:rPr>
          <w:rFonts w:ascii="Calibri" w:eastAsiaTheme="minorHAnsi" w:hAnsi="Calibri" w:cs="Calibri"/>
          <w:szCs w:val="22"/>
        </w:rPr>
        <w:lastRenderedPageBreak/>
        <w:t xml:space="preserve">cykloturistiky bude modernizována i databáze v geografických informačních systémech.  </w:t>
      </w:r>
      <w:r w:rsidRPr="00121D9B">
        <w:rPr>
          <w:rFonts w:ascii="Calibri" w:eastAsiaTheme="minorHAnsi" w:hAnsi="Calibri" w:cs="Calibri"/>
          <w:b/>
          <w:bCs/>
          <w:i/>
          <w:iCs/>
          <w:szCs w:val="22"/>
        </w:rPr>
        <w:t>„Znovu bych chtěl připomenout, že cyklistická doprava je jedním z plnohodnotných způsobů dopravy, a to nejen za sportem a rekreací. Jestli nikomu nepřijde divné, že stát a kraj investují do silnil a železnice, nemělo by nikoho překvapit, že investují i do cyklostezek</w:t>
      </w:r>
      <w:r w:rsidR="00436CEF">
        <w:rPr>
          <w:rFonts w:ascii="Calibri" w:eastAsiaTheme="minorHAnsi" w:hAnsi="Calibri" w:cs="Calibri"/>
          <w:b/>
          <w:bCs/>
          <w:i/>
          <w:iCs/>
          <w:szCs w:val="22"/>
        </w:rPr>
        <w:t xml:space="preserve">, </w:t>
      </w:r>
      <w:r w:rsidRPr="00121D9B">
        <w:rPr>
          <w:rFonts w:ascii="Calibri" w:eastAsiaTheme="minorHAnsi" w:hAnsi="Calibri" w:cs="Calibri"/>
          <w:b/>
          <w:bCs/>
          <w:i/>
          <w:iCs/>
          <w:szCs w:val="22"/>
        </w:rPr>
        <w:t>a že to stojí peníze. V době elektrokol odpadá i častý argument, že u nás to nejde, protože je v Česku kopcovitý terén,“</w:t>
      </w:r>
      <w:r w:rsidRPr="0026470D">
        <w:rPr>
          <w:rFonts w:ascii="Calibri" w:eastAsiaTheme="minorHAnsi" w:hAnsi="Calibri" w:cs="Calibri"/>
          <w:szCs w:val="22"/>
        </w:rPr>
        <w:t xml:space="preserve"> uzavírá Petr Borecký.</w:t>
      </w:r>
      <w:bookmarkEnd w:id="0"/>
    </w:p>
    <w:sectPr w:rsidR="006B4AF5" w:rsidRPr="0026470D" w:rsidSect="009942FA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FA28D" w14:textId="77777777" w:rsidR="00EA49DB" w:rsidRDefault="00EA49DB" w:rsidP="00E4334E">
      <w:pPr>
        <w:spacing w:line="240" w:lineRule="auto"/>
      </w:pPr>
      <w:r>
        <w:separator/>
      </w:r>
    </w:p>
  </w:endnote>
  <w:endnote w:type="continuationSeparator" w:id="0">
    <w:p w14:paraId="6B35D4A9" w14:textId="77777777" w:rsidR="00EA49DB" w:rsidRDefault="00EA49DB" w:rsidP="00E43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Pro-Normal">
    <w:altName w:val="Corbe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8597996"/>
      <w:docPartObj>
        <w:docPartGallery w:val="Page Numbers (Bottom of Page)"/>
        <w:docPartUnique/>
      </w:docPartObj>
    </w:sdtPr>
    <w:sdtContent>
      <w:p w14:paraId="71DC8A32" w14:textId="77777777" w:rsidR="0052618A" w:rsidRDefault="0052618A">
        <w:pPr>
          <w:pStyle w:val="Zpat"/>
          <w:jc w:val="center"/>
        </w:pPr>
      </w:p>
      <w:p w14:paraId="34AE8E16" w14:textId="77777777" w:rsidR="0052618A" w:rsidRDefault="002162CC">
        <w:pPr>
          <w:pStyle w:val="Zpat"/>
          <w:jc w:val="center"/>
        </w:pPr>
        <w:r>
          <w:rPr>
            <w:rFonts w:asciiTheme="minorHAnsi" w:hAnsiTheme="minorHAnsi" w:cstheme="minorHAnsi"/>
            <w:i/>
            <w:iCs/>
            <w:noProof/>
          </w:rPr>
          <w:drawing>
            <wp:anchor distT="0" distB="0" distL="114300" distR="114300" simplePos="0" relativeHeight="251658239" behindDoc="0" locked="0" layoutInCell="1" allowOverlap="1" wp14:anchorId="12A3FB39" wp14:editId="37E97068">
              <wp:simplePos x="0" y="0"/>
              <wp:positionH relativeFrom="margin">
                <wp:posOffset>509906</wp:posOffset>
              </wp:positionH>
              <wp:positionV relativeFrom="paragraph">
                <wp:posOffset>135433</wp:posOffset>
              </wp:positionV>
              <wp:extent cx="4667250" cy="293192"/>
              <wp:effectExtent l="0" t="0" r="0" b="0"/>
              <wp:wrapNone/>
              <wp:docPr id="332236826" name="Obrázek 3322368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" b="39773"/>
                      <a:stretch/>
                    </pic:blipFill>
                    <pic:spPr bwMode="auto">
                      <a:xfrm>
                        <a:off x="0" y="0"/>
                        <a:ext cx="4702740" cy="2954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78DA774" w14:textId="77777777" w:rsidR="0052618A" w:rsidRDefault="0052618A">
        <w:pPr>
          <w:pStyle w:val="Zpat"/>
          <w:jc w:val="center"/>
        </w:pPr>
      </w:p>
      <w:p w14:paraId="005DCF3B" w14:textId="77777777" w:rsidR="0052618A" w:rsidRDefault="0052618A">
        <w:pPr>
          <w:pStyle w:val="Zpat"/>
          <w:jc w:val="center"/>
        </w:pPr>
      </w:p>
      <w:p w14:paraId="29E3C5DA" w14:textId="77777777" w:rsidR="0052618A" w:rsidRPr="002162CC" w:rsidRDefault="0052618A">
        <w:pPr>
          <w:pStyle w:val="Zpat"/>
          <w:jc w:val="center"/>
        </w:pPr>
        <w:r w:rsidRPr="002162CC">
          <w:fldChar w:fldCharType="begin"/>
        </w:r>
        <w:r w:rsidRPr="002162CC">
          <w:instrText>PAGE    \* MERGEFORMAT</w:instrText>
        </w:r>
        <w:r w:rsidRPr="002162CC">
          <w:fldChar w:fldCharType="separate"/>
        </w:r>
        <w:r w:rsidR="00483125">
          <w:rPr>
            <w:noProof/>
          </w:rPr>
          <w:t>1</w:t>
        </w:r>
        <w:r w:rsidRPr="002162CC">
          <w:fldChar w:fldCharType="end"/>
        </w:r>
      </w:p>
    </w:sdtContent>
  </w:sdt>
  <w:p w14:paraId="222A179D" w14:textId="77777777" w:rsidR="004E4364" w:rsidRDefault="004E4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956A5" w14:textId="77777777" w:rsidR="00EA49DB" w:rsidRDefault="00EA49DB" w:rsidP="00E4334E">
      <w:pPr>
        <w:spacing w:line="240" w:lineRule="auto"/>
      </w:pPr>
      <w:r>
        <w:separator/>
      </w:r>
    </w:p>
  </w:footnote>
  <w:footnote w:type="continuationSeparator" w:id="0">
    <w:p w14:paraId="6DDF815B" w14:textId="77777777" w:rsidR="00EA49DB" w:rsidRDefault="00EA49DB" w:rsidP="00E433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35822" w14:textId="77777777" w:rsidR="0052618A" w:rsidRDefault="0052618A">
    <w:pPr>
      <w:pStyle w:val="Zhlav"/>
      <w:rPr>
        <w:rStyle w:val="Siln"/>
        <w:rFonts w:asciiTheme="minorHAnsi" w:hAnsiTheme="minorHAnsi" w:cstheme="minorHAnsi"/>
        <w:noProof/>
        <w:color w:val="000000"/>
        <w:sz w:val="32"/>
        <w:szCs w:val="32"/>
      </w:rPr>
    </w:pPr>
    <w:r>
      <w:rPr>
        <w:rStyle w:val="Siln"/>
        <w:rFonts w:asciiTheme="minorHAnsi" w:hAnsiTheme="minorHAnsi" w:cstheme="minorHAnsi"/>
        <w:noProof/>
        <w:color w:val="000000"/>
        <w:sz w:val="32"/>
        <w:szCs w:val="32"/>
      </w:rPr>
      <w:drawing>
        <wp:anchor distT="0" distB="0" distL="114300" distR="114300" simplePos="0" relativeHeight="251659264" behindDoc="0" locked="0" layoutInCell="1" allowOverlap="1" wp14:anchorId="71B3B10A" wp14:editId="159BBCBA">
          <wp:simplePos x="0" y="0"/>
          <wp:positionH relativeFrom="margin">
            <wp:posOffset>-352425</wp:posOffset>
          </wp:positionH>
          <wp:positionV relativeFrom="paragraph">
            <wp:posOffset>-124460</wp:posOffset>
          </wp:positionV>
          <wp:extent cx="6365132" cy="990600"/>
          <wp:effectExtent l="0" t="0" r="0" b="0"/>
          <wp:wrapNone/>
          <wp:docPr id="765399139" name="Obrázek 765399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5132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901A4" w14:textId="77777777" w:rsidR="0052618A" w:rsidRDefault="0052618A">
    <w:pPr>
      <w:pStyle w:val="Zhlav"/>
      <w:rPr>
        <w:rStyle w:val="Siln"/>
        <w:rFonts w:asciiTheme="minorHAnsi" w:hAnsiTheme="minorHAnsi" w:cstheme="minorHAnsi"/>
        <w:noProof/>
        <w:color w:val="000000"/>
        <w:sz w:val="32"/>
        <w:szCs w:val="32"/>
      </w:rPr>
    </w:pPr>
  </w:p>
  <w:p w14:paraId="4850E2FE" w14:textId="77777777" w:rsidR="0052618A" w:rsidRDefault="0052618A">
    <w:pPr>
      <w:pStyle w:val="Zhlav"/>
      <w:rPr>
        <w:rStyle w:val="Siln"/>
        <w:rFonts w:asciiTheme="minorHAnsi" w:hAnsiTheme="minorHAnsi" w:cstheme="minorHAnsi"/>
        <w:noProof/>
        <w:color w:val="000000"/>
        <w:sz w:val="32"/>
        <w:szCs w:val="32"/>
      </w:rPr>
    </w:pPr>
  </w:p>
  <w:p w14:paraId="6221121F" w14:textId="77777777" w:rsidR="0052618A" w:rsidRDefault="00526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1C6B"/>
    <w:multiLevelType w:val="hybridMultilevel"/>
    <w:tmpl w:val="B1302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5ECB"/>
    <w:multiLevelType w:val="hybridMultilevel"/>
    <w:tmpl w:val="BBF2C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84D"/>
    <w:multiLevelType w:val="hybridMultilevel"/>
    <w:tmpl w:val="DB38A7EA"/>
    <w:lvl w:ilvl="0" w:tplc="785AA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F60E8"/>
    <w:multiLevelType w:val="hybridMultilevel"/>
    <w:tmpl w:val="EE943400"/>
    <w:styleLink w:val="Importovanstyl1"/>
    <w:lvl w:ilvl="0" w:tplc="333620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CA6A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861C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D69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CBD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DEB6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0286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466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828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4D4565"/>
    <w:multiLevelType w:val="hybridMultilevel"/>
    <w:tmpl w:val="DFF69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1B99"/>
    <w:multiLevelType w:val="hybridMultilevel"/>
    <w:tmpl w:val="ECD2E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85503"/>
    <w:multiLevelType w:val="hybridMultilevel"/>
    <w:tmpl w:val="EE943400"/>
    <w:numStyleLink w:val="Importovanstyl1"/>
  </w:abstractNum>
  <w:abstractNum w:abstractNumId="7" w15:restartNumberingAfterBreak="0">
    <w:nsid w:val="213E6FF7"/>
    <w:multiLevelType w:val="hybridMultilevel"/>
    <w:tmpl w:val="3EF83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35AF5"/>
    <w:multiLevelType w:val="hybridMultilevel"/>
    <w:tmpl w:val="5FCEB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059BD"/>
    <w:multiLevelType w:val="hybridMultilevel"/>
    <w:tmpl w:val="A5006C40"/>
    <w:numStyleLink w:val="Importovanstyl2"/>
  </w:abstractNum>
  <w:abstractNum w:abstractNumId="10" w15:restartNumberingAfterBreak="0">
    <w:nsid w:val="23BB7271"/>
    <w:multiLevelType w:val="hybridMultilevel"/>
    <w:tmpl w:val="46545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64A25"/>
    <w:multiLevelType w:val="hybridMultilevel"/>
    <w:tmpl w:val="882ED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A5CBB"/>
    <w:multiLevelType w:val="hybridMultilevel"/>
    <w:tmpl w:val="90E4E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11C8D"/>
    <w:multiLevelType w:val="hybridMultilevel"/>
    <w:tmpl w:val="B120B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40633"/>
    <w:multiLevelType w:val="hybridMultilevel"/>
    <w:tmpl w:val="09008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50E98"/>
    <w:multiLevelType w:val="hybridMultilevel"/>
    <w:tmpl w:val="FD1A8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513F0"/>
    <w:multiLevelType w:val="hybridMultilevel"/>
    <w:tmpl w:val="3B78F052"/>
    <w:numStyleLink w:val="Importovanstyl3"/>
  </w:abstractNum>
  <w:abstractNum w:abstractNumId="17" w15:restartNumberingAfterBreak="0">
    <w:nsid w:val="2DA724ED"/>
    <w:multiLevelType w:val="hybridMultilevel"/>
    <w:tmpl w:val="8E0E5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6426C"/>
    <w:multiLevelType w:val="hybridMultilevel"/>
    <w:tmpl w:val="F55ED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F7C82"/>
    <w:multiLevelType w:val="hybridMultilevel"/>
    <w:tmpl w:val="067E8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97822"/>
    <w:multiLevelType w:val="hybridMultilevel"/>
    <w:tmpl w:val="616E33A4"/>
    <w:lvl w:ilvl="0" w:tplc="B2D87448">
      <w:numFmt w:val="bullet"/>
      <w:lvlText w:val="•"/>
      <w:lvlJc w:val="left"/>
      <w:pPr>
        <w:ind w:left="6660" w:hanging="630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27F4D"/>
    <w:multiLevelType w:val="hybridMultilevel"/>
    <w:tmpl w:val="3E26B42C"/>
    <w:lvl w:ilvl="0" w:tplc="FDC0349A">
      <w:numFmt w:val="bullet"/>
      <w:lvlText w:val="-"/>
      <w:lvlJc w:val="left"/>
      <w:pPr>
        <w:ind w:left="720" w:hanging="360"/>
      </w:pPr>
      <w:rPr>
        <w:rFonts w:ascii="MetaPro-Normal" w:eastAsiaTheme="minorHAnsi" w:hAnsi="MetaPro-Norma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A68FA"/>
    <w:multiLevelType w:val="hybridMultilevel"/>
    <w:tmpl w:val="3AC2A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A7DF9"/>
    <w:multiLevelType w:val="hybridMultilevel"/>
    <w:tmpl w:val="F65E17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76238"/>
    <w:multiLevelType w:val="hybridMultilevel"/>
    <w:tmpl w:val="967CB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461F5"/>
    <w:multiLevelType w:val="hybridMultilevel"/>
    <w:tmpl w:val="53102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E03BB"/>
    <w:multiLevelType w:val="hybridMultilevel"/>
    <w:tmpl w:val="BB0E7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15E18"/>
    <w:multiLevelType w:val="hybridMultilevel"/>
    <w:tmpl w:val="282A5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B1290"/>
    <w:multiLevelType w:val="hybridMultilevel"/>
    <w:tmpl w:val="E01E7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10CEA"/>
    <w:multiLevelType w:val="hybridMultilevel"/>
    <w:tmpl w:val="F1947BA2"/>
    <w:lvl w:ilvl="0" w:tplc="13108C96">
      <w:start w:val="1"/>
      <w:numFmt w:val="decimal"/>
      <w:lvlText w:val="%1."/>
      <w:lvlJc w:val="left"/>
      <w:pPr>
        <w:ind w:left="8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820" w:hanging="360"/>
      </w:pPr>
    </w:lvl>
    <w:lvl w:ilvl="2" w:tplc="0405001B" w:tentative="1">
      <w:start w:val="1"/>
      <w:numFmt w:val="lowerRoman"/>
      <w:lvlText w:val="%3."/>
      <w:lvlJc w:val="right"/>
      <w:pPr>
        <w:ind w:left="9540" w:hanging="180"/>
      </w:pPr>
    </w:lvl>
    <w:lvl w:ilvl="3" w:tplc="0405000F" w:tentative="1">
      <w:start w:val="1"/>
      <w:numFmt w:val="decimal"/>
      <w:lvlText w:val="%4."/>
      <w:lvlJc w:val="left"/>
      <w:pPr>
        <w:ind w:left="10260" w:hanging="360"/>
      </w:pPr>
    </w:lvl>
    <w:lvl w:ilvl="4" w:tplc="04050019" w:tentative="1">
      <w:start w:val="1"/>
      <w:numFmt w:val="lowerLetter"/>
      <w:lvlText w:val="%5."/>
      <w:lvlJc w:val="left"/>
      <w:pPr>
        <w:ind w:left="10980" w:hanging="360"/>
      </w:pPr>
    </w:lvl>
    <w:lvl w:ilvl="5" w:tplc="0405001B" w:tentative="1">
      <w:start w:val="1"/>
      <w:numFmt w:val="lowerRoman"/>
      <w:lvlText w:val="%6."/>
      <w:lvlJc w:val="right"/>
      <w:pPr>
        <w:ind w:left="11700" w:hanging="180"/>
      </w:pPr>
    </w:lvl>
    <w:lvl w:ilvl="6" w:tplc="0405000F" w:tentative="1">
      <w:start w:val="1"/>
      <w:numFmt w:val="decimal"/>
      <w:lvlText w:val="%7."/>
      <w:lvlJc w:val="left"/>
      <w:pPr>
        <w:ind w:left="12420" w:hanging="360"/>
      </w:pPr>
    </w:lvl>
    <w:lvl w:ilvl="7" w:tplc="04050019" w:tentative="1">
      <w:start w:val="1"/>
      <w:numFmt w:val="lowerLetter"/>
      <w:lvlText w:val="%8."/>
      <w:lvlJc w:val="left"/>
      <w:pPr>
        <w:ind w:left="13140" w:hanging="360"/>
      </w:pPr>
    </w:lvl>
    <w:lvl w:ilvl="8" w:tplc="0405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30" w15:restartNumberingAfterBreak="0">
    <w:nsid w:val="4A9274C1"/>
    <w:multiLevelType w:val="hybridMultilevel"/>
    <w:tmpl w:val="B17C5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6055B"/>
    <w:multiLevelType w:val="hybridMultilevel"/>
    <w:tmpl w:val="6D084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D6A98"/>
    <w:multiLevelType w:val="hybridMultilevel"/>
    <w:tmpl w:val="53C2D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E2A96"/>
    <w:multiLevelType w:val="hybridMultilevel"/>
    <w:tmpl w:val="0540B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22E7F"/>
    <w:multiLevelType w:val="hybridMultilevel"/>
    <w:tmpl w:val="FDC2A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60DF3"/>
    <w:multiLevelType w:val="hybridMultilevel"/>
    <w:tmpl w:val="95EE4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B178B"/>
    <w:multiLevelType w:val="hybridMultilevel"/>
    <w:tmpl w:val="A5006C40"/>
    <w:styleLink w:val="Importovanstyl2"/>
    <w:lvl w:ilvl="0" w:tplc="33FEFCD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68AC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EA478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48A74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1EF5D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CA3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FC987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B0C8D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4622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D6F456B"/>
    <w:multiLevelType w:val="hybridMultilevel"/>
    <w:tmpl w:val="D30AA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F5D1F"/>
    <w:multiLevelType w:val="hybridMultilevel"/>
    <w:tmpl w:val="5DA2A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842AF"/>
    <w:multiLevelType w:val="hybridMultilevel"/>
    <w:tmpl w:val="D250C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43A43"/>
    <w:multiLevelType w:val="hybridMultilevel"/>
    <w:tmpl w:val="B46E4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21EBE"/>
    <w:multiLevelType w:val="hybridMultilevel"/>
    <w:tmpl w:val="04523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23012"/>
    <w:multiLevelType w:val="hybridMultilevel"/>
    <w:tmpl w:val="B546E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23F64"/>
    <w:multiLevelType w:val="hybridMultilevel"/>
    <w:tmpl w:val="32A69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37078"/>
    <w:multiLevelType w:val="hybridMultilevel"/>
    <w:tmpl w:val="D6FC1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5146C"/>
    <w:multiLevelType w:val="hybridMultilevel"/>
    <w:tmpl w:val="3B78F052"/>
    <w:styleLink w:val="Importovanstyl3"/>
    <w:lvl w:ilvl="0" w:tplc="36EA39F8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4A3F6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FA20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E4C4C2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F2A46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E66E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4041CA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FA254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7C26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7BD511E"/>
    <w:multiLevelType w:val="hybridMultilevel"/>
    <w:tmpl w:val="D906379C"/>
    <w:lvl w:ilvl="0" w:tplc="D01AF3E2">
      <w:start w:val="1"/>
      <w:numFmt w:val="decimal"/>
      <w:lvlText w:val="%1."/>
      <w:lvlJc w:val="left"/>
      <w:pPr>
        <w:ind w:left="7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460" w:hanging="360"/>
      </w:pPr>
    </w:lvl>
    <w:lvl w:ilvl="2" w:tplc="0405001B" w:tentative="1">
      <w:start w:val="1"/>
      <w:numFmt w:val="lowerRoman"/>
      <w:lvlText w:val="%3."/>
      <w:lvlJc w:val="right"/>
      <w:pPr>
        <w:ind w:left="9180" w:hanging="180"/>
      </w:pPr>
    </w:lvl>
    <w:lvl w:ilvl="3" w:tplc="0405000F" w:tentative="1">
      <w:start w:val="1"/>
      <w:numFmt w:val="decimal"/>
      <w:lvlText w:val="%4."/>
      <w:lvlJc w:val="left"/>
      <w:pPr>
        <w:ind w:left="9900" w:hanging="360"/>
      </w:pPr>
    </w:lvl>
    <w:lvl w:ilvl="4" w:tplc="04050019" w:tentative="1">
      <w:start w:val="1"/>
      <w:numFmt w:val="lowerLetter"/>
      <w:lvlText w:val="%5."/>
      <w:lvlJc w:val="left"/>
      <w:pPr>
        <w:ind w:left="10620" w:hanging="360"/>
      </w:pPr>
    </w:lvl>
    <w:lvl w:ilvl="5" w:tplc="0405001B" w:tentative="1">
      <w:start w:val="1"/>
      <w:numFmt w:val="lowerRoman"/>
      <w:lvlText w:val="%6."/>
      <w:lvlJc w:val="right"/>
      <w:pPr>
        <w:ind w:left="11340" w:hanging="180"/>
      </w:pPr>
    </w:lvl>
    <w:lvl w:ilvl="6" w:tplc="0405000F" w:tentative="1">
      <w:start w:val="1"/>
      <w:numFmt w:val="decimal"/>
      <w:lvlText w:val="%7."/>
      <w:lvlJc w:val="left"/>
      <w:pPr>
        <w:ind w:left="12060" w:hanging="360"/>
      </w:pPr>
    </w:lvl>
    <w:lvl w:ilvl="7" w:tplc="04050019" w:tentative="1">
      <w:start w:val="1"/>
      <w:numFmt w:val="lowerLetter"/>
      <w:lvlText w:val="%8."/>
      <w:lvlJc w:val="left"/>
      <w:pPr>
        <w:ind w:left="12780" w:hanging="360"/>
      </w:pPr>
    </w:lvl>
    <w:lvl w:ilvl="8" w:tplc="0405001B" w:tentative="1">
      <w:start w:val="1"/>
      <w:numFmt w:val="lowerRoman"/>
      <w:lvlText w:val="%9."/>
      <w:lvlJc w:val="right"/>
      <w:pPr>
        <w:ind w:left="13500" w:hanging="180"/>
      </w:pPr>
    </w:lvl>
  </w:abstractNum>
  <w:abstractNum w:abstractNumId="47" w15:restartNumberingAfterBreak="0">
    <w:nsid w:val="7B9B3BB8"/>
    <w:multiLevelType w:val="hybridMultilevel"/>
    <w:tmpl w:val="1F9AB42E"/>
    <w:lvl w:ilvl="0" w:tplc="D14864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7CF401CA"/>
    <w:multiLevelType w:val="hybridMultilevel"/>
    <w:tmpl w:val="98A6C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436262">
    <w:abstractNumId w:val="1"/>
  </w:num>
  <w:num w:numId="2" w16cid:durableId="312418859">
    <w:abstractNumId w:val="34"/>
  </w:num>
  <w:num w:numId="3" w16cid:durableId="439112231">
    <w:abstractNumId w:val="43"/>
  </w:num>
  <w:num w:numId="4" w16cid:durableId="2069069320">
    <w:abstractNumId w:val="2"/>
  </w:num>
  <w:num w:numId="5" w16cid:durableId="1183786056">
    <w:abstractNumId w:val="5"/>
  </w:num>
  <w:num w:numId="6" w16cid:durableId="2082479891">
    <w:abstractNumId w:val="12"/>
  </w:num>
  <w:num w:numId="7" w16cid:durableId="1604802877">
    <w:abstractNumId w:val="24"/>
  </w:num>
  <w:num w:numId="8" w16cid:durableId="384183465">
    <w:abstractNumId w:val="48"/>
  </w:num>
  <w:num w:numId="9" w16cid:durableId="1258246190">
    <w:abstractNumId w:val="14"/>
  </w:num>
  <w:num w:numId="10" w16cid:durableId="1499812203">
    <w:abstractNumId w:val="17"/>
  </w:num>
  <w:num w:numId="11" w16cid:durableId="143743621">
    <w:abstractNumId w:val="37"/>
  </w:num>
  <w:num w:numId="12" w16cid:durableId="36470462">
    <w:abstractNumId w:val="7"/>
  </w:num>
  <w:num w:numId="13" w16cid:durableId="467094671">
    <w:abstractNumId w:val="20"/>
  </w:num>
  <w:num w:numId="14" w16cid:durableId="1125076517">
    <w:abstractNumId w:val="0"/>
  </w:num>
  <w:num w:numId="15" w16cid:durableId="962928338">
    <w:abstractNumId w:val="47"/>
  </w:num>
  <w:num w:numId="16" w16cid:durableId="56711477">
    <w:abstractNumId w:val="21"/>
  </w:num>
  <w:num w:numId="17" w16cid:durableId="1271622103">
    <w:abstractNumId w:val="23"/>
  </w:num>
  <w:num w:numId="18" w16cid:durableId="1449736777">
    <w:abstractNumId w:val="3"/>
  </w:num>
  <w:num w:numId="19" w16cid:durableId="1080710238">
    <w:abstractNumId w:val="6"/>
  </w:num>
  <w:num w:numId="20" w16cid:durableId="1348406063">
    <w:abstractNumId w:val="36"/>
  </w:num>
  <w:num w:numId="21" w16cid:durableId="1096948740">
    <w:abstractNumId w:val="9"/>
  </w:num>
  <w:num w:numId="22" w16cid:durableId="55202001">
    <w:abstractNumId w:val="45"/>
  </w:num>
  <w:num w:numId="23" w16cid:durableId="927347306">
    <w:abstractNumId w:val="16"/>
  </w:num>
  <w:num w:numId="24" w16cid:durableId="333149969">
    <w:abstractNumId w:val="4"/>
  </w:num>
  <w:num w:numId="25" w16cid:durableId="1917980926">
    <w:abstractNumId w:val="10"/>
  </w:num>
  <w:num w:numId="26" w16cid:durableId="77027055">
    <w:abstractNumId w:val="35"/>
  </w:num>
  <w:num w:numId="27" w16cid:durableId="645551226">
    <w:abstractNumId w:val="8"/>
  </w:num>
  <w:num w:numId="28" w16cid:durableId="607279014">
    <w:abstractNumId w:val="38"/>
  </w:num>
  <w:num w:numId="29" w16cid:durableId="1408303205">
    <w:abstractNumId w:val="32"/>
  </w:num>
  <w:num w:numId="30" w16cid:durableId="1177648561">
    <w:abstractNumId w:val="22"/>
  </w:num>
  <w:num w:numId="31" w16cid:durableId="1456097325">
    <w:abstractNumId w:val="11"/>
  </w:num>
  <w:num w:numId="32" w16cid:durableId="1925412993">
    <w:abstractNumId w:val="25"/>
  </w:num>
  <w:num w:numId="33" w16cid:durableId="1393692811">
    <w:abstractNumId w:val="46"/>
  </w:num>
  <w:num w:numId="34" w16cid:durableId="346835742">
    <w:abstractNumId w:val="29"/>
  </w:num>
  <w:num w:numId="35" w16cid:durableId="407919444">
    <w:abstractNumId w:val="28"/>
  </w:num>
  <w:num w:numId="36" w16cid:durableId="258953114">
    <w:abstractNumId w:val="19"/>
  </w:num>
  <w:num w:numId="37" w16cid:durableId="1361513307">
    <w:abstractNumId w:val="30"/>
  </w:num>
  <w:num w:numId="38" w16cid:durableId="87970179">
    <w:abstractNumId w:val="39"/>
  </w:num>
  <w:num w:numId="39" w16cid:durableId="1878080570">
    <w:abstractNumId w:val="26"/>
  </w:num>
  <w:num w:numId="40" w16cid:durableId="783036588">
    <w:abstractNumId w:val="40"/>
  </w:num>
  <w:num w:numId="41" w16cid:durableId="920676331">
    <w:abstractNumId w:val="41"/>
  </w:num>
  <w:num w:numId="42" w16cid:durableId="1417903752">
    <w:abstractNumId w:val="42"/>
  </w:num>
  <w:num w:numId="43" w16cid:durableId="957220165">
    <w:abstractNumId w:val="33"/>
  </w:num>
  <w:num w:numId="44" w16cid:durableId="273026785">
    <w:abstractNumId w:val="44"/>
  </w:num>
  <w:num w:numId="45" w16cid:durableId="1305700143">
    <w:abstractNumId w:val="27"/>
  </w:num>
  <w:num w:numId="46" w16cid:durableId="1799370449">
    <w:abstractNumId w:val="13"/>
  </w:num>
  <w:num w:numId="47" w16cid:durableId="1515069423">
    <w:abstractNumId w:val="31"/>
  </w:num>
  <w:num w:numId="48" w16cid:durableId="1532571825">
    <w:abstractNumId w:val="18"/>
  </w:num>
  <w:num w:numId="49" w16cid:durableId="1248537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4E"/>
    <w:rsid w:val="00000BD7"/>
    <w:rsid w:val="000015E8"/>
    <w:rsid w:val="000032EA"/>
    <w:rsid w:val="0000367E"/>
    <w:rsid w:val="000044A0"/>
    <w:rsid w:val="00004631"/>
    <w:rsid w:val="00004C18"/>
    <w:rsid w:val="00006486"/>
    <w:rsid w:val="00007066"/>
    <w:rsid w:val="000079C3"/>
    <w:rsid w:val="00011D03"/>
    <w:rsid w:val="000129D3"/>
    <w:rsid w:val="00015F9C"/>
    <w:rsid w:val="0002099E"/>
    <w:rsid w:val="00020A45"/>
    <w:rsid w:val="000214E9"/>
    <w:rsid w:val="0002208B"/>
    <w:rsid w:val="00022A49"/>
    <w:rsid w:val="000245C5"/>
    <w:rsid w:val="0002481B"/>
    <w:rsid w:val="00025E3D"/>
    <w:rsid w:val="000306AF"/>
    <w:rsid w:val="00032408"/>
    <w:rsid w:val="000355BD"/>
    <w:rsid w:val="00035E76"/>
    <w:rsid w:val="00036404"/>
    <w:rsid w:val="000406EA"/>
    <w:rsid w:val="00040848"/>
    <w:rsid w:val="00041032"/>
    <w:rsid w:val="000413E8"/>
    <w:rsid w:val="000417A3"/>
    <w:rsid w:val="000423F0"/>
    <w:rsid w:val="000439F4"/>
    <w:rsid w:val="0004438C"/>
    <w:rsid w:val="000452E6"/>
    <w:rsid w:val="000454D9"/>
    <w:rsid w:val="0004681F"/>
    <w:rsid w:val="00046A55"/>
    <w:rsid w:val="000507DB"/>
    <w:rsid w:val="00050AE9"/>
    <w:rsid w:val="00051F49"/>
    <w:rsid w:val="00053F44"/>
    <w:rsid w:val="00054EBA"/>
    <w:rsid w:val="00055E06"/>
    <w:rsid w:val="00057D11"/>
    <w:rsid w:val="0006496D"/>
    <w:rsid w:val="00064F02"/>
    <w:rsid w:val="00065781"/>
    <w:rsid w:val="00066862"/>
    <w:rsid w:val="000701F4"/>
    <w:rsid w:val="000707CD"/>
    <w:rsid w:val="0007159E"/>
    <w:rsid w:val="0007789C"/>
    <w:rsid w:val="00077A42"/>
    <w:rsid w:val="0008075E"/>
    <w:rsid w:val="00080C9A"/>
    <w:rsid w:val="000826A4"/>
    <w:rsid w:val="00086D0E"/>
    <w:rsid w:val="00086EC6"/>
    <w:rsid w:val="00086FDA"/>
    <w:rsid w:val="0009077B"/>
    <w:rsid w:val="00091C75"/>
    <w:rsid w:val="00091F78"/>
    <w:rsid w:val="00094B44"/>
    <w:rsid w:val="000952E7"/>
    <w:rsid w:val="00096204"/>
    <w:rsid w:val="00096A4A"/>
    <w:rsid w:val="00097AF9"/>
    <w:rsid w:val="000A0FFB"/>
    <w:rsid w:val="000A1606"/>
    <w:rsid w:val="000A320B"/>
    <w:rsid w:val="000A4FE8"/>
    <w:rsid w:val="000A746E"/>
    <w:rsid w:val="000A7708"/>
    <w:rsid w:val="000A79C9"/>
    <w:rsid w:val="000B019C"/>
    <w:rsid w:val="000B054E"/>
    <w:rsid w:val="000B0C6D"/>
    <w:rsid w:val="000B1973"/>
    <w:rsid w:val="000B3D6A"/>
    <w:rsid w:val="000B4DBA"/>
    <w:rsid w:val="000B6F5B"/>
    <w:rsid w:val="000C0007"/>
    <w:rsid w:val="000C19C4"/>
    <w:rsid w:val="000C4CB7"/>
    <w:rsid w:val="000C4E8E"/>
    <w:rsid w:val="000C5D8A"/>
    <w:rsid w:val="000C60E4"/>
    <w:rsid w:val="000D03AF"/>
    <w:rsid w:val="000D50A1"/>
    <w:rsid w:val="000D6344"/>
    <w:rsid w:val="000D6738"/>
    <w:rsid w:val="000D7B72"/>
    <w:rsid w:val="000E0366"/>
    <w:rsid w:val="000E13E6"/>
    <w:rsid w:val="000E37A5"/>
    <w:rsid w:val="000E3BB8"/>
    <w:rsid w:val="000E41EE"/>
    <w:rsid w:val="000E587C"/>
    <w:rsid w:val="000E5E9C"/>
    <w:rsid w:val="000E62DC"/>
    <w:rsid w:val="000E63CF"/>
    <w:rsid w:val="000E7942"/>
    <w:rsid w:val="000F0655"/>
    <w:rsid w:val="000F0BE0"/>
    <w:rsid w:val="000F48FC"/>
    <w:rsid w:val="000F60C1"/>
    <w:rsid w:val="000F6105"/>
    <w:rsid w:val="000F616C"/>
    <w:rsid w:val="000F723E"/>
    <w:rsid w:val="00103106"/>
    <w:rsid w:val="001036C0"/>
    <w:rsid w:val="00104467"/>
    <w:rsid w:val="00106782"/>
    <w:rsid w:val="00106B63"/>
    <w:rsid w:val="00110CBD"/>
    <w:rsid w:val="00114AF1"/>
    <w:rsid w:val="00114B83"/>
    <w:rsid w:val="00121D9B"/>
    <w:rsid w:val="00122091"/>
    <w:rsid w:val="001220CF"/>
    <w:rsid w:val="0012256C"/>
    <w:rsid w:val="00122916"/>
    <w:rsid w:val="00124841"/>
    <w:rsid w:val="00124E1D"/>
    <w:rsid w:val="0012577D"/>
    <w:rsid w:val="00127EB6"/>
    <w:rsid w:val="001314F8"/>
    <w:rsid w:val="00132687"/>
    <w:rsid w:val="0013372C"/>
    <w:rsid w:val="00135AF9"/>
    <w:rsid w:val="00136A93"/>
    <w:rsid w:val="0014124D"/>
    <w:rsid w:val="00141836"/>
    <w:rsid w:val="00142F24"/>
    <w:rsid w:val="00143F15"/>
    <w:rsid w:val="00145F29"/>
    <w:rsid w:val="0015190D"/>
    <w:rsid w:val="0015339D"/>
    <w:rsid w:val="00154280"/>
    <w:rsid w:val="001543A8"/>
    <w:rsid w:val="0015620E"/>
    <w:rsid w:val="00161066"/>
    <w:rsid w:val="00165049"/>
    <w:rsid w:val="00171E6B"/>
    <w:rsid w:val="00173176"/>
    <w:rsid w:val="00177012"/>
    <w:rsid w:val="0017721C"/>
    <w:rsid w:val="00177715"/>
    <w:rsid w:val="00180A82"/>
    <w:rsid w:val="001816E4"/>
    <w:rsid w:val="00182B79"/>
    <w:rsid w:val="00186EE3"/>
    <w:rsid w:val="00187A64"/>
    <w:rsid w:val="00190E01"/>
    <w:rsid w:val="00195595"/>
    <w:rsid w:val="00195613"/>
    <w:rsid w:val="00195FA1"/>
    <w:rsid w:val="001A0F33"/>
    <w:rsid w:val="001A35E1"/>
    <w:rsid w:val="001A3E7F"/>
    <w:rsid w:val="001A4C06"/>
    <w:rsid w:val="001A65BA"/>
    <w:rsid w:val="001A7943"/>
    <w:rsid w:val="001B22BD"/>
    <w:rsid w:val="001B38D2"/>
    <w:rsid w:val="001B3B52"/>
    <w:rsid w:val="001B3B8A"/>
    <w:rsid w:val="001B41BF"/>
    <w:rsid w:val="001B4D99"/>
    <w:rsid w:val="001B4FF4"/>
    <w:rsid w:val="001B7103"/>
    <w:rsid w:val="001B7DC5"/>
    <w:rsid w:val="001C0CEE"/>
    <w:rsid w:val="001C4790"/>
    <w:rsid w:val="001D0739"/>
    <w:rsid w:val="001D5EF8"/>
    <w:rsid w:val="001E0A35"/>
    <w:rsid w:val="001E397A"/>
    <w:rsid w:val="001E4B37"/>
    <w:rsid w:val="001E5654"/>
    <w:rsid w:val="001E75FF"/>
    <w:rsid w:val="001F354E"/>
    <w:rsid w:val="001F3849"/>
    <w:rsid w:val="001F58E9"/>
    <w:rsid w:val="002030EE"/>
    <w:rsid w:val="00204970"/>
    <w:rsid w:val="0020655A"/>
    <w:rsid w:val="00210132"/>
    <w:rsid w:val="00210513"/>
    <w:rsid w:val="002105D8"/>
    <w:rsid w:val="00213F7A"/>
    <w:rsid w:val="0021543B"/>
    <w:rsid w:val="00215E70"/>
    <w:rsid w:val="002162CC"/>
    <w:rsid w:val="00216C2D"/>
    <w:rsid w:val="00220CFD"/>
    <w:rsid w:val="002218EF"/>
    <w:rsid w:val="00222FB0"/>
    <w:rsid w:val="00223537"/>
    <w:rsid w:val="0022442F"/>
    <w:rsid w:val="00225ACE"/>
    <w:rsid w:val="002269B1"/>
    <w:rsid w:val="00231229"/>
    <w:rsid w:val="00231B36"/>
    <w:rsid w:val="0023227A"/>
    <w:rsid w:val="002338B3"/>
    <w:rsid w:val="00233F31"/>
    <w:rsid w:val="0023590E"/>
    <w:rsid w:val="00235EFA"/>
    <w:rsid w:val="002367EC"/>
    <w:rsid w:val="002375A9"/>
    <w:rsid w:val="002379BA"/>
    <w:rsid w:val="002415AF"/>
    <w:rsid w:val="00242C6A"/>
    <w:rsid w:val="002449D9"/>
    <w:rsid w:val="002451FB"/>
    <w:rsid w:val="00245F33"/>
    <w:rsid w:val="002531CD"/>
    <w:rsid w:val="002536CB"/>
    <w:rsid w:val="00254E99"/>
    <w:rsid w:val="002557F4"/>
    <w:rsid w:val="00257931"/>
    <w:rsid w:val="00257BB5"/>
    <w:rsid w:val="0026057F"/>
    <w:rsid w:val="00260786"/>
    <w:rsid w:val="00261DED"/>
    <w:rsid w:val="00262CD3"/>
    <w:rsid w:val="00263343"/>
    <w:rsid w:val="00263F9F"/>
    <w:rsid w:val="0026443F"/>
    <w:rsid w:val="0026470D"/>
    <w:rsid w:val="002654D8"/>
    <w:rsid w:val="002676A4"/>
    <w:rsid w:val="00267968"/>
    <w:rsid w:val="002709B4"/>
    <w:rsid w:val="0027256C"/>
    <w:rsid w:val="00273778"/>
    <w:rsid w:val="00274A7D"/>
    <w:rsid w:val="0027640C"/>
    <w:rsid w:val="00280631"/>
    <w:rsid w:val="0028111F"/>
    <w:rsid w:val="00281416"/>
    <w:rsid w:val="00282974"/>
    <w:rsid w:val="00282A75"/>
    <w:rsid w:val="00283568"/>
    <w:rsid w:val="00283B20"/>
    <w:rsid w:val="002904CF"/>
    <w:rsid w:val="00290520"/>
    <w:rsid w:val="00290766"/>
    <w:rsid w:val="002914F5"/>
    <w:rsid w:val="0029166D"/>
    <w:rsid w:val="0029257F"/>
    <w:rsid w:val="002944BB"/>
    <w:rsid w:val="00295B56"/>
    <w:rsid w:val="00296FB8"/>
    <w:rsid w:val="002A285F"/>
    <w:rsid w:val="002A2E4B"/>
    <w:rsid w:val="002A3446"/>
    <w:rsid w:val="002A4E56"/>
    <w:rsid w:val="002A52DA"/>
    <w:rsid w:val="002A56BF"/>
    <w:rsid w:val="002A63D7"/>
    <w:rsid w:val="002A765F"/>
    <w:rsid w:val="002A7815"/>
    <w:rsid w:val="002A7E4C"/>
    <w:rsid w:val="002B0F37"/>
    <w:rsid w:val="002B1561"/>
    <w:rsid w:val="002B3F33"/>
    <w:rsid w:val="002B5B45"/>
    <w:rsid w:val="002C16CF"/>
    <w:rsid w:val="002C3D1D"/>
    <w:rsid w:val="002C444A"/>
    <w:rsid w:val="002C4977"/>
    <w:rsid w:val="002C5A53"/>
    <w:rsid w:val="002C5E2E"/>
    <w:rsid w:val="002D00E8"/>
    <w:rsid w:val="002D07CB"/>
    <w:rsid w:val="002D0941"/>
    <w:rsid w:val="002D09C0"/>
    <w:rsid w:val="002D17C6"/>
    <w:rsid w:val="002D1D57"/>
    <w:rsid w:val="002D1E5A"/>
    <w:rsid w:val="002D21E9"/>
    <w:rsid w:val="002D32F1"/>
    <w:rsid w:val="002D3889"/>
    <w:rsid w:val="002D4588"/>
    <w:rsid w:val="002D70AA"/>
    <w:rsid w:val="002E2116"/>
    <w:rsid w:val="002E31E2"/>
    <w:rsid w:val="002E3AE9"/>
    <w:rsid w:val="002E5474"/>
    <w:rsid w:val="002E6BD7"/>
    <w:rsid w:val="002F1644"/>
    <w:rsid w:val="002F57F4"/>
    <w:rsid w:val="00304193"/>
    <w:rsid w:val="00304F2E"/>
    <w:rsid w:val="00305F11"/>
    <w:rsid w:val="00305F68"/>
    <w:rsid w:val="00311549"/>
    <w:rsid w:val="00312C05"/>
    <w:rsid w:val="00313BCF"/>
    <w:rsid w:val="003150CB"/>
    <w:rsid w:val="003151C0"/>
    <w:rsid w:val="00317E73"/>
    <w:rsid w:val="003204C7"/>
    <w:rsid w:val="00322067"/>
    <w:rsid w:val="00324509"/>
    <w:rsid w:val="00324ABC"/>
    <w:rsid w:val="00325A88"/>
    <w:rsid w:val="00325F0E"/>
    <w:rsid w:val="0032723F"/>
    <w:rsid w:val="00330889"/>
    <w:rsid w:val="00330F22"/>
    <w:rsid w:val="00332C86"/>
    <w:rsid w:val="003334AB"/>
    <w:rsid w:val="003344CF"/>
    <w:rsid w:val="00335D75"/>
    <w:rsid w:val="00336D25"/>
    <w:rsid w:val="00337728"/>
    <w:rsid w:val="003377E2"/>
    <w:rsid w:val="00337DC5"/>
    <w:rsid w:val="00337ECE"/>
    <w:rsid w:val="00340134"/>
    <w:rsid w:val="00341694"/>
    <w:rsid w:val="00342D0A"/>
    <w:rsid w:val="00345092"/>
    <w:rsid w:val="003455CC"/>
    <w:rsid w:val="00351105"/>
    <w:rsid w:val="003550B3"/>
    <w:rsid w:val="00355998"/>
    <w:rsid w:val="00355A2B"/>
    <w:rsid w:val="00357CA5"/>
    <w:rsid w:val="00360235"/>
    <w:rsid w:val="00360AD5"/>
    <w:rsid w:val="00361ABC"/>
    <w:rsid w:val="0036469F"/>
    <w:rsid w:val="003659B2"/>
    <w:rsid w:val="00367F5B"/>
    <w:rsid w:val="0037270F"/>
    <w:rsid w:val="003750A5"/>
    <w:rsid w:val="00376795"/>
    <w:rsid w:val="003809EA"/>
    <w:rsid w:val="00381165"/>
    <w:rsid w:val="0038134F"/>
    <w:rsid w:val="00383C77"/>
    <w:rsid w:val="00384813"/>
    <w:rsid w:val="00386DC6"/>
    <w:rsid w:val="00387627"/>
    <w:rsid w:val="00390999"/>
    <w:rsid w:val="003923D8"/>
    <w:rsid w:val="00393160"/>
    <w:rsid w:val="00393BF5"/>
    <w:rsid w:val="00394D7A"/>
    <w:rsid w:val="003959DE"/>
    <w:rsid w:val="00396B53"/>
    <w:rsid w:val="00397C5E"/>
    <w:rsid w:val="00397F52"/>
    <w:rsid w:val="003A169B"/>
    <w:rsid w:val="003A1910"/>
    <w:rsid w:val="003A299C"/>
    <w:rsid w:val="003A58B8"/>
    <w:rsid w:val="003A5DD0"/>
    <w:rsid w:val="003A732C"/>
    <w:rsid w:val="003A78C4"/>
    <w:rsid w:val="003B0273"/>
    <w:rsid w:val="003B049D"/>
    <w:rsid w:val="003B4B0E"/>
    <w:rsid w:val="003B5C60"/>
    <w:rsid w:val="003C6EDD"/>
    <w:rsid w:val="003C6F8C"/>
    <w:rsid w:val="003C7610"/>
    <w:rsid w:val="003D2980"/>
    <w:rsid w:val="003D6937"/>
    <w:rsid w:val="003D73EB"/>
    <w:rsid w:val="003E04E7"/>
    <w:rsid w:val="003E0FDD"/>
    <w:rsid w:val="003E12E4"/>
    <w:rsid w:val="003E21AD"/>
    <w:rsid w:val="003E37AE"/>
    <w:rsid w:val="003E5948"/>
    <w:rsid w:val="003E6068"/>
    <w:rsid w:val="003F2FAC"/>
    <w:rsid w:val="003F4E08"/>
    <w:rsid w:val="004001A0"/>
    <w:rsid w:val="004036BF"/>
    <w:rsid w:val="00407B84"/>
    <w:rsid w:val="00410693"/>
    <w:rsid w:val="004109E2"/>
    <w:rsid w:val="00413AB1"/>
    <w:rsid w:val="00414A49"/>
    <w:rsid w:val="0041578F"/>
    <w:rsid w:val="0041600B"/>
    <w:rsid w:val="004163B8"/>
    <w:rsid w:val="004164E5"/>
    <w:rsid w:val="00416F83"/>
    <w:rsid w:val="0042079E"/>
    <w:rsid w:val="00423E34"/>
    <w:rsid w:val="0042425E"/>
    <w:rsid w:val="00425012"/>
    <w:rsid w:val="004273D3"/>
    <w:rsid w:val="004274DD"/>
    <w:rsid w:val="0043054D"/>
    <w:rsid w:val="00431855"/>
    <w:rsid w:val="004355B7"/>
    <w:rsid w:val="00436CEF"/>
    <w:rsid w:val="00437DF6"/>
    <w:rsid w:val="0044060A"/>
    <w:rsid w:val="00440E6F"/>
    <w:rsid w:val="004410BE"/>
    <w:rsid w:val="00441384"/>
    <w:rsid w:val="00441989"/>
    <w:rsid w:val="00443009"/>
    <w:rsid w:val="0044370A"/>
    <w:rsid w:val="00443719"/>
    <w:rsid w:val="00444420"/>
    <w:rsid w:val="00444A3E"/>
    <w:rsid w:val="00445527"/>
    <w:rsid w:val="00445E9E"/>
    <w:rsid w:val="00447106"/>
    <w:rsid w:val="004502A3"/>
    <w:rsid w:val="00450B96"/>
    <w:rsid w:val="004519B5"/>
    <w:rsid w:val="00453DA6"/>
    <w:rsid w:val="00453F13"/>
    <w:rsid w:val="004550DE"/>
    <w:rsid w:val="00455786"/>
    <w:rsid w:val="00456C31"/>
    <w:rsid w:val="00456FAB"/>
    <w:rsid w:val="00457357"/>
    <w:rsid w:val="00457D67"/>
    <w:rsid w:val="004606F4"/>
    <w:rsid w:val="004607BC"/>
    <w:rsid w:val="00460C38"/>
    <w:rsid w:val="004614ED"/>
    <w:rsid w:val="00463BF4"/>
    <w:rsid w:val="00467363"/>
    <w:rsid w:val="004713E3"/>
    <w:rsid w:val="004727A9"/>
    <w:rsid w:val="0047662A"/>
    <w:rsid w:val="00476666"/>
    <w:rsid w:val="004777C7"/>
    <w:rsid w:val="00477F1F"/>
    <w:rsid w:val="00480DD4"/>
    <w:rsid w:val="00481B4C"/>
    <w:rsid w:val="004822AE"/>
    <w:rsid w:val="0048286B"/>
    <w:rsid w:val="00483125"/>
    <w:rsid w:val="00485E26"/>
    <w:rsid w:val="00486D3A"/>
    <w:rsid w:val="00490254"/>
    <w:rsid w:val="00491300"/>
    <w:rsid w:val="00493F98"/>
    <w:rsid w:val="00494409"/>
    <w:rsid w:val="00495000"/>
    <w:rsid w:val="004960BD"/>
    <w:rsid w:val="00496318"/>
    <w:rsid w:val="00496721"/>
    <w:rsid w:val="00496B0F"/>
    <w:rsid w:val="004A04A6"/>
    <w:rsid w:val="004A2D89"/>
    <w:rsid w:val="004A300D"/>
    <w:rsid w:val="004A5E93"/>
    <w:rsid w:val="004B150E"/>
    <w:rsid w:val="004B2D02"/>
    <w:rsid w:val="004B588A"/>
    <w:rsid w:val="004B6151"/>
    <w:rsid w:val="004B7877"/>
    <w:rsid w:val="004C3393"/>
    <w:rsid w:val="004C4326"/>
    <w:rsid w:val="004C5D8F"/>
    <w:rsid w:val="004C7F47"/>
    <w:rsid w:val="004D0CAE"/>
    <w:rsid w:val="004D3EA9"/>
    <w:rsid w:val="004D5215"/>
    <w:rsid w:val="004D6099"/>
    <w:rsid w:val="004D7082"/>
    <w:rsid w:val="004D74BE"/>
    <w:rsid w:val="004D7A65"/>
    <w:rsid w:val="004E002C"/>
    <w:rsid w:val="004E1060"/>
    <w:rsid w:val="004E114C"/>
    <w:rsid w:val="004E1865"/>
    <w:rsid w:val="004E1A77"/>
    <w:rsid w:val="004E2363"/>
    <w:rsid w:val="004E27C5"/>
    <w:rsid w:val="004E3A73"/>
    <w:rsid w:val="004E4364"/>
    <w:rsid w:val="004E50AB"/>
    <w:rsid w:val="004E661B"/>
    <w:rsid w:val="004E6E31"/>
    <w:rsid w:val="004F2FF5"/>
    <w:rsid w:val="004F3E8A"/>
    <w:rsid w:val="004F3EEB"/>
    <w:rsid w:val="004F45B1"/>
    <w:rsid w:val="004F73CA"/>
    <w:rsid w:val="004F75A7"/>
    <w:rsid w:val="004F78A1"/>
    <w:rsid w:val="004F7E21"/>
    <w:rsid w:val="00505095"/>
    <w:rsid w:val="00505972"/>
    <w:rsid w:val="005066B1"/>
    <w:rsid w:val="00506E5C"/>
    <w:rsid w:val="005079EF"/>
    <w:rsid w:val="00510C01"/>
    <w:rsid w:val="005128AE"/>
    <w:rsid w:val="005132A5"/>
    <w:rsid w:val="005150F6"/>
    <w:rsid w:val="00516DC4"/>
    <w:rsid w:val="00520E58"/>
    <w:rsid w:val="00522902"/>
    <w:rsid w:val="00523E16"/>
    <w:rsid w:val="0052618A"/>
    <w:rsid w:val="00526598"/>
    <w:rsid w:val="0052700E"/>
    <w:rsid w:val="00531286"/>
    <w:rsid w:val="00532096"/>
    <w:rsid w:val="005321F4"/>
    <w:rsid w:val="005331FF"/>
    <w:rsid w:val="0053557C"/>
    <w:rsid w:val="00536D7B"/>
    <w:rsid w:val="00536F66"/>
    <w:rsid w:val="005373A3"/>
    <w:rsid w:val="0053764B"/>
    <w:rsid w:val="00541525"/>
    <w:rsid w:val="005418E4"/>
    <w:rsid w:val="0054245D"/>
    <w:rsid w:val="00551616"/>
    <w:rsid w:val="0055169A"/>
    <w:rsid w:val="00552D78"/>
    <w:rsid w:val="005560C9"/>
    <w:rsid w:val="0055710A"/>
    <w:rsid w:val="00560012"/>
    <w:rsid w:val="00561D72"/>
    <w:rsid w:val="0056337C"/>
    <w:rsid w:val="005635F7"/>
    <w:rsid w:val="00564E13"/>
    <w:rsid w:val="00564FE6"/>
    <w:rsid w:val="005673CC"/>
    <w:rsid w:val="00567CD9"/>
    <w:rsid w:val="00570C0D"/>
    <w:rsid w:val="00571A6F"/>
    <w:rsid w:val="0057241D"/>
    <w:rsid w:val="00572E59"/>
    <w:rsid w:val="00573A9F"/>
    <w:rsid w:val="005742DE"/>
    <w:rsid w:val="00574457"/>
    <w:rsid w:val="005748D7"/>
    <w:rsid w:val="00574A41"/>
    <w:rsid w:val="00575287"/>
    <w:rsid w:val="005754E0"/>
    <w:rsid w:val="00575732"/>
    <w:rsid w:val="0057618D"/>
    <w:rsid w:val="00576547"/>
    <w:rsid w:val="0057671D"/>
    <w:rsid w:val="00576A55"/>
    <w:rsid w:val="00576EBD"/>
    <w:rsid w:val="0057735A"/>
    <w:rsid w:val="00580DAA"/>
    <w:rsid w:val="00580EDC"/>
    <w:rsid w:val="00582850"/>
    <w:rsid w:val="00582CBB"/>
    <w:rsid w:val="00583124"/>
    <w:rsid w:val="00584DFE"/>
    <w:rsid w:val="00585355"/>
    <w:rsid w:val="00585393"/>
    <w:rsid w:val="005869A6"/>
    <w:rsid w:val="00587E8B"/>
    <w:rsid w:val="00587FDB"/>
    <w:rsid w:val="005900E1"/>
    <w:rsid w:val="00590208"/>
    <w:rsid w:val="00591F14"/>
    <w:rsid w:val="00594163"/>
    <w:rsid w:val="00594C69"/>
    <w:rsid w:val="00595524"/>
    <w:rsid w:val="0059639E"/>
    <w:rsid w:val="00597F08"/>
    <w:rsid w:val="005A2DB3"/>
    <w:rsid w:val="005A3332"/>
    <w:rsid w:val="005A4970"/>
    <w:rsid w:val="005A4F25"/>
    <w:rsid w:val="005A504C"/>
    <w:rsid w:val="005A542C"/>
    <w:rsid w:val="005A543C"/>
    <w:rsid w:val="005B00A9"/>
    <w:rsid w:val="005B1335"/>
    <w:rsid w:val="005B1424"/>
    <w:rsid w:val="005B1C34"/>
    <w:rsid w:val="005B1D0B"/>
    <w:rsid w:val="005B23A5"/>
    <w:rsid w:val="005B37EE"/>
    <w:rsid w:val="005B4D35"/>
    <w:rsid w:val="005B724F"/>
    <w:rsid w:val="005C1D10"/>
    <w:rsid w:val="005C1D8E"/>
    <w:rsid w:val="005C4E01"/>
    <w:rsid w:val="005C53AE"/>
    <w:rsid w:val="005C5C42"/>
    <w:rsid w:val="005C75EB"/>
    <w:rsid w:val="005C7EB8"/>
    <w:rsid w:val="005D147A"/>
    <w:rsid w:val="005D3732"/>
    <w:rsid w:val="005D47F7"/>
    <w:rsid w:val="005D4990"/>
    <w:rsid w:val="005D4D51"/>
    <w:rsid w:val="005D57BC"/>
    <w:rsid w:val="005D6186"/>
    <w:rsid w:val="005D7610"/>
    <w:rsid w:val="005D7B32"/>
    <w:rsid w:val="005E0C45"/>
    <w:rsid w:val="005E20D8"/>
    <w:rsid w:val="005E3E4A"/>
    <w:rsid w:val="005E46B6"/>
    <w:rsid w:val="005E5725"/>
    <w:rsid w:val="005F0451"/>
    <w:rsid w:val="005F08F7"/>
    <w:rsid w:val="005F1B7C"/>
    <w:rsid w:val="005F310A"/>
    <w:rsid w:val="005F69F1"/>
    <w:rsid w:val="005F7E27"/>
    <w:rsid w:val="0060094B"/>
    <w:rsid w:val="00601554"/>
    <w:rsid w:val="006021AB"/>
    <w:rsid w:val="006029F5"/>
    <w:rsid w:val="00603846"/>
    <w:rsid w:val="00603FD5"/>
    <w:rsid w:val="00604048"/>
    <w:rsid w:val="00610E1B"/>
    <w:rsid w:val="006117E6"/>
    <w:rsid w:val="00614F91"/>
    <w:rsid w:val="006200CF"/>
    <w:rsid w:val="0062026C"/>
    <w:rsid w:val="00621B08"/>
    <w:rsid w:val="00623774"/>
    <w:rsid w:val="0062445B"/>
    <w:rsid w:val="00624E29"/>
    <w:rsid w:val="00625220"/>
    <w:rsid w:val="00625780"/>
    <w:rsid w:val="00627BDB"/>
    <w:rsid w:val="00630E5D"/>
    <w:rsid w:val="006316EF"/>
    <w:rsid w:val="0063238E"/>
    <w:rsid w:val="006332CC"/>
    <w:rsid w:val="0063343D"/>
    <w:rsid w:val="00633B66"/>
    <w:rsid w:val="00633DC0"/>
    <w:rsid w:val="00634B77"/>
    <w:rsid w:val="00636966"/>
    <w:rsid w:val="00641B25"/>
    <w:rsid w:val="006420BB"/>
    <w:rsid w:val="00644D38"/>
    <w:rsid w:val="00645464"/>
    <w:rsid w:val="0064776A"/>
    <w:rsid w:val="006508D2"/>
    <w:rsid w:val="00650B2D"/>
    <w:rsid w:val="00652555"/>
    <w:rsid w:val="00652B55"/>
    <w:rsid w:val="0065436D"/>
    <w:rsid w:val="0065518C"/>
    <w:rsid w:val="00657728"/>
    <w:rsid w:val="006604AD"/>
    <w:rsid w:val="00660817"/>
    <w:rsid w:val="00660B53"/>
    <w:rsid w:val="00661C07"/>
    <w:rsid w:val="00662718"/>
    <w:rsid w:val="00663798"/>
    <w:rsid w:val="00664065"/>
    <w:rsid w:val="00665412"/>
    <w:rsid w:val="00666843"/>
    <w:rsid w:val="00670027"/>
    <w:rsid w:val="0067075A"/>
    <w:rsid w:val="00670CAE"/>
    <w:rsid w:val="00670E2E"/>
    <w:rsid w:val="00670E4A"/>
    <w:rsid w:val="00671318"/>
    <w:rsid w:val="006764C4"/>
    <w:rsid w:val="0068030A"/>
    <w:rsid w:val="00681925"/>
    <w:rsid w:val="00684676"/>
    <w:rsid w:val="00685D62"/>
    <w:rsid w:val="006863CF"/>
    <w:rsid w:val="006902CB"/>
    <w:rsid w:val="00691F0C"/>
    <w:rsid w:val="00692C14"/>
    <w:rsid w:val="006940AA"/>
    <w:rsid w:val="00694391"/>
    <w:rsid w:val="00694F64"/>
    <w:rsid w:val="0069590A"/>
    <w:rsid w:val="00695927"/>
    <w:rsid w:val="006963A1"/>
    <w:rsid w:val="006A2E88"/>
    <w:rsid w:val="006A3248"/>
    <w:rsid w:val="006A345B"/>
    <w:rsid w:val="006A5902"/>
    <w:rsid w:val="006A7C20"/>
    <w:rsid w:val="006B06CD"/>
    <w:rsid w:val="006B240F"/>
    <w:rsid w:val="006B39AE"/>
    <w:rsid w:val="006B4026"/>
    <w:rsid w:val="006B4811"/>
    <w:rsid w:val="006B485C"/>
    <w:rsid w:val="006B4AF5"/>
    <w:rsid w:val="006B58D0"/>
    <w:rsid w:val="006C04A2"/>
    <w:rsid w:val="006C4799"/>
    <w:rsid w:val="006C58B3"/>
    <w:rsid w:val="006C5B2D"/>
    <w:rsid w:val="006C73D3"/>
    <w:rsid w:val="006C7D8E"/>
    <w:rsid w:val="006D09E7"/>
    <w:rsid w:val="006D19C7"/>
    <w:rsid w:val="006D28D9"/>
    <w:rsid w:val="006D3B68"/>
    <w:rsid w:val="006D3BF1"/>
    <w:rsid w:val="006D504A"/>
    <w:rsid w:val="006D74F4"/>
    <w:rsid w:val="006E0E38"/>
    <w:rsid w:val="006E16B7"/>
    <w:rsid w:val="006E19E7"/>
    <w:rsid w:val="006E2FC0"/>
    <w:rsid w:val="006E33BB"/>
    <w:rsid w:val="006E4C1D"/>
    <w:rsid w:val="006E51C0"/>
    <w:rsid w:val="006E575D"/>
    <w:rsid w:val="006E591E"/>
    <w:rsid w:val="006F06EA"/>
    <w:rsid w:val="006F0D16"/>
    <w:rsid w:val="006F12A8"/>
    <w:rsid w:val="006F1BCD"/>
    <w:rsid w:val="006F25C6"/>
    <w:rsid w:val="006F42F6"/>
    <w:rsid w:val="006F43AA"/>
    <w:rsid w:val="006F5A82"/>
    <w:rsid w:val="006F6459"/>
    <w:rsid w:val="006F6CC0"/>
    <w:rsid w:val="00701A97"/>
    <w:rsid w:val="00702C92"/>
    <w:rsid w:val="00703EDD"/>
    <w:rsid w:val="00704DC3"/>
    <w:rsid w:val="0070510A"/>
    <w:rsid w:val="007051AB"/>
    <w:rsid w:val="00710D6E"/>
    <w:rsid w:val="007113BA"/>
    <w:rsid w:val="00711D92"/>
    <w:rsid w:val="00713EAD"/>
    <w:rsid w:val="007149EC"/>
    <w:rsid w:val="00715559"/>
    <w:rsid w:val="00715FE9"/>
    <w:rsid w:val="00720D8C"/>
    <w:rsid w:val="00721951"/>
    <w:rsid w:val="00724B68"/>
    <w:rsid w:val="00724EC6"/>
    <w:rsid w:val="0072588C"/>
    <w:rsid w:val="007261A8"/>
    <w:rsid w:val="00727528"/>
    <w:rsid w:val="0073002C"/>
    <w:rsid w:val="007325DB"/>
    <w:rsid w:val="00732616"/>
    <w:rsid w:val="007361DD"/>
    <w:rsid w:val="00737CED"/>
    <w:rsid w:val="00741025"/>
    <w:rsid w:val="00741DD8"/>
    <w:rsid w:val="00741E7D"/>
    <w:rsid w:val="00742D06"/>
    <w:rsid w:val="007431C5"/>
    <w:rsid w:val="007452DB"/>
    <w:rsid w:val="007454AB"/>
    <w:rsid w:val="0074672F"/>
    <w:rsid w:val="00746AE0"/>
    <w:rsid w:val="00747567"/>
    <w:rsid w:val="00747DF7"/>
    <w:rsid w:val="007510F7"/>
    <w:rsid w:val="0075282F"/>
    <w:rsid w:val="007535EF"/>
    <w:rsid w:val="00754259"/>
    <w:rsid w:val="00754E2A"/>
    <w:rsid w:val="00757C14"/>
    <w:rsid w:val="007605F8"/>
    <w:rsid w:val="00762705"/>
    <w:rsid w:val="0076277D"/>
    <w:rsid w:val="00763C29"/>
    <w:rsid w:val="007662EF"/>
    <w:rsid w:val="0076687A"/>
    <w:rsid w:val="0076698A"/>
    <w:rsid w:val="00766EE3"/>
    <w:rsid w:val="007703E1"/>
    <w:rsid w:val="00771434"/>
    <w:rsid w:val="00771DC1"/>
    <w:rsid w:val="00774BB3"/>
    <w:rsid w:val="00775102"/>
    <w:rsid w:val="00776216"/>
    <w:rsid w:val="007762F0"/>
    <w:rsid w:val="00776487"/>
    <w:rsid w:val="0077689E"/>
    <w:rsid w:val="00777E2A"/>
    <w:rsid w:val="00780C27"/>
    <w:rsid w:val="007813F0"/>
    <w:rsid w:val="007836F0"/>
    <w:rsid w:val="00783EE2"/>
    <w:rsid w:val="0078619E"/>
    <w:rsid w:val="00790690"/>
    <w:rsid w:val="00796975"/>
    <w:rsid w:val="0079743E"/>
    <w:rsid w:val="007A09B0"/>
    <w:rsid w:val="007A0AB9"/>
    <w:rsid w:val="007A31A6"/>
    <w:rsid w:val="007A67AB"/>
    <w:rsid w:val="007A75C0"/>
    <w:rsid w:val="007A795F"/>
    <w:rsid w:val="007B1A55"/>
    <w:rsid w:val="007B1A81"/>
    <w:rsid w:val="007B2163"/>
    <w:rsid w:val="007B2327"/>
    <w:rsid w:val="007B4369"/>
    <w:rsid w:val="007B7D20"/>
    <w:rsid w:val="007C081E"/>
    <w:rsid w:val="007C1A5B"/>
    <w:rsid w:val="007C2E8C"/>
    <w:rsid w:val="007C37A9"/>
    <w:rsid w:val="007C69BA"/>
    <w:rsid w:val="007C6FCE"/>
    <w:rsid w:val="007D0452"/>
    <w:rsid w:val="007D2BE9"/>
    <w:rsid w:val="007D4B38"/>
    <w:rsid w:val="007D4FAC"/>
    <w:rsid w:val="007D63A6"/>
    <w:rsid w:val="007E1838"/>
    <w:rsid w:val="007E1A20"/>
    <w:rsid w:val="007E270D"/>
    <w:rsid w:val="007E2F71"/>
    <w:rsid w:val="007E3F57"/>
    <w:rsid w:val="007F02CC"/>
    <w:rsid w:val="007F16B2"/>
    <w:rsid w:val="007F2311"/>
    <w:rsid w:val="007F3BE7"/>
    <w:rsid w:val="007F4D61"/>
    <w:rsid w:val="00801EED"/>
    <w:rsid w:val="00803472"/>
    <w:rsid w:val="00803730"/>
    <w:rsid w:val="00803F81"/>
    <w:rsid w:val="008061B0"/>
    <w:rsid w:val="00806BD6"/>
    <w:rsid w:val="00806FFD"/>
    <w:rsid w:val="0081003B"/>
    <w:rsid w:val="008127EC"/>
    <w:rsid w:val="00812FF6"/>
    <w:rsid w:val="00816FFB"/>
    <w:rsid w:val="00820ADC"/>
    <w:rsid w:val="008219DA"/>
    <w:rsid w:val="00823DF7"/>
    <w:rsid w:val="008253AB"/>
    <w:rsid w:val="008256D9"/>
    <w:rsid w:val="00827D07"/>
    <w:rsid w:val="008314E5"/>
    <w:rsid w:val="0083210E"/>
    <w:rsid w:val="00832A10"/>
    <w:rsid w:val="00833BD8"/>
    <w:rsid w:val="00835B34"/>
    <w:rsid w:val="00836D1F"/>
    <w:rsid w:val="008403D7"/>
    <w:rsid w:val="008435CC"/>
    <w:rsid w:val="00843BAA"/>
    <w:rsid w:val="00844E80"/>
    <w:rsid w:val="008450E4"/>
    <w:rsid w:val="00846B16"/>
    <w:rsid w:val="00846D57"/>
    <w:rsid w:val="008471BD"/>
    <w:rsid w:val="00847515"/>
    <w:rsid w:val="00847CA6"/>
    <w:rsid w:val="00852EAD"/>
    <w:rsid w:val="00853F94"/>
    <w:rsid w:val="008559C5"/>
    <w:rsid w:val="0085736C"/>
    <w:rsid w:val="008606AF"/>
    <w:rsid w:val="00860946"/>
    <w:rsid w:val="00861281"/>
    <w:rsid w:val="00862DEC"/>
    <w:rsid w:val="008638C7"/>
    <w:rsid w:val="00863BF0"/>
    <w:rsid w:val="008659EE"/>
    <w:rsid w:val="00865DC8"/>
    <w:rsid w:val="00870C84"/>
    <w:rsid w:val="00871944"/>
    <w:rsid w:val="00873167"/>
    <w:rsid w:val="008733CE"/>
    <w:rsid w:val="00874A8F"/>
    <w:rsid w:val="00880B07"/>
    <w:rsid w:val="00881748"/>
    <w:rsid w:val="008818A1"/>
    <w:rsid w:val="00883442"/>
    <w:rsid w:val="008839F4"/>
    <w:rsid w:val="00884C5B"/>
    <w:rsid w:val="00885199"/>
    <w:rsid w:val="00885B41"/>
    <w:rsid w:val="008868E3"/>
    <w:rsid w:val="008874FE"/>
    <w:rsid w:val="0088771F"/>
    <w:rsid w:val="0089162A"/>
    <w:rsid w:val="008932B2"/>
    <w:rsid w:val="008932DA"/>
    <w:rsid w:val="00893C33"/>
    <w:rsid w:val="00894463"/>
    <w:rsid w:val="00897C27"/>
    <w:rsid w:val="00897E18"/>
    <w:rsid w:val="008A0618"/>
    <w:rsid w:val="008A2635"/>
    <w:rsid w:val="008A2818"/>
    <w:rsid w:val="008A28ED"/>
    <w:rsid w:val="008A5C4E"/>
    <w:rsid w:val="008A6103"/>
    <w:rsid w:val="008A6C54"/>
    <w:rsid w:val="008A7904"/>
    <w:rsid w:val="008B45B8"/>
    <w:rsid w:val="008B6D2E"/>
    <w:rsid w:val="008B710A"/>
    <w:rsid w:val="008C07D6"/>
    <w:rsid w:val="008C24CE"/>
    <w:rsid w:val="008C2F25"/>
    <w:rsid w:val="008C3A40"/>
    <w:rsid w:val="008C4D32"/>
    <w:rsid w:val="008C68B3"/>
    <w:rsid w:val="008C76FA"/>
    <w:rsid w:val="008C7C33"/>
    <w:rsid w:val="008D46F0"/>
    <w:rsid w:val="008D491B"/>
    <w:rsid w:val="008D72F5"/>
    <w:rsid w:val="008D7848"/>
    <w:rsid w:val="008E00A5"/>
    <w:rsid w:val="008E163A"/>
    <w:rsid w:val="008E1D53"/>
    <w:rsid w:val="008E3CBD"/>
    <w:rsid w:val="008E43D4"/>
    <w:rsid w:val="008E4886"/>
    <w:rsid w:val="008E685D"/>
    <w:rsid w:val="008F070A"/>
    <w:rsid w:val="008F44FE"/>
    <w:rsid w:val="008F471C"/>
    <w:rsid w:val="008F48F3"/>
    <w:rsid w:val="008F4D65"/>
    <w:rsid w:val="008F580E"/>
    <w:rsid w:val="008F59EE"/>
    <w:rsid w:val="008F5A3A"/>
    <w:rsid w:val="008F7058"/>
    <w:rsid w:val="008F7EA3"/>
    <w:rsid w:val="00902287"/>
    <w:rsid w:val="009079DD"/>
    <w:rsid w:val="00912BE3"/>
    <w:rsid w:val="00913023"/>
    <w:rsid w:val="009132BB"/>
    <w:rsid w:val="00915216"/>
    <w:rsid w:val="0091653A"/>
    <w:rsid w:val="0092074B"/>
    <w:rsid w:val="00921F84"/>
    <w:rsid w:val="00923E53"/>
    <w:rsid w:val="00924497"/>
    <w:rsid w:val="00924A47"/>
    <w:rsid w:val="00925386"/>
    <w:rsid w:val="00926817"/>
    <w:rsid w:val="00927A31"/>
    <w:rsid w:val="00930158"/>
    <w:rsid w:val="009307AD"/>
    <w:rsid w:val="009311A1"/>
    <w:rsid w:val="009317FF"/>
    <w:rsid w:val="00932BF2"/>
    <w:rsid w:val="009334A5"/>
    <w:rsid w:val="00934076"/>
    <w:rsid w:val="009348DB"/>
    <w:rsid w:val="00934EE8"/>
    <w:rsid w:val="00936300"/>
    <w:rsid w:val="00937D75"/>
    <w:rsid w:val="00937E4B"/>
    <w:rsid w:val="00937F05"/>
    <w:rsid w:val="00940354"/>
    <w:rsid w:val="00942446"/>
    <w:rsid w:val="0094251B"/>
    <w:rsid w:val="0094309B"/>
    <w:rsid w:val="00943EB9"/>
    <w:rsid w:val="009450B4"/>
    <w:rsid w:val="009454B4"/>
    <w:rsid w:val="0095110A"/>
    <w:rsid w:val="009511AB"/>
    <w:rsid w:val="009513D7"/>
    <w:rsid w:val="009526B4"/>
    <w:rsid w:val="00953829"/>
    <w:rsid w:val="00954E56"/>
    <w:rsid w:val="00955960"/>
    <w:rsid w:val="00956F36"/>
    <w:rsid w:val="009613BC"/>
    <w:rsid w:val="0096150C"/>
    <w:rsid w:val="00961779"/>
    <w:rsid w:val="009629DD"/>
    <w:rsid w:val="009634A5"/>
    <w:rsid w:val="009640CE"/>
    <w:rsid w:val="00965BE6"/>
    <w:rsid w:val="009674FD"/>
    <w:rsid w:val="00973EF3"/>
    <w:rsid w:val="00974922"/>
    <w:rsid w:val="00974DAB"/>
    <w:rsid w:val="0097578D"/>
    <w:rsid w:val="0097645D"/>
    <w:rsid w:val="009769DB"/>
    <w:rsid w:val="00980519"/>
    <w:rsid w:val="00983632"/>
    <w:rsid w:val="00983CDB"/>
    <w:rsid w:val="009865D9"/>
    <w:rsid w:val="0098670F"/>
    <w:rsid w:val="00986830"/>
    <w:rsid w:val="009870A6"/>
    <w:rsid w:val="00987388"/>
    <w:rsid w:val="00987EF0"/>
    <w:rsid w:val="00991433"/>
    <w:rsid w:val="00993E74"/>
    <w:rsid w:val="009942FA"/>
    <w:rsid w:val="00994FDB"/>
    <w:rsid w:val="00996A2A"/>
    <w:rsid w:val="00996D04"/>
    <w:rsid w:val="009A1AEA"/>
    <w:rsid w:val="009A3B0C"/>
    <w:rsid w:val="009A3DA2"/>
    <w:rsid w:val="009A3DB5"/>
    <w:rsid w:val="009A3F96"/>
    <w:rsid w:val="009A40EF"/>
    <w:rsid w:val="009A5A4D"/>
    <w:rsid w:val="009A643A"/>
    <w:rsid w:val="009B03CA"/>
    <w:rsid w:val="009B0B23"/>
    <w:rsid w:val="009B0DB6"/>
    <w:rsid w:val="009B1063"/>
    <w:rsid w:val="009B12C9"/>
    <w:rsid w:val="009B28C2"/>
    <w:rsid w:val="009B2B0A"/>
    <w:rsid w:val="009B3497"/>
    <w:rsid w:val="009B540C"/>
    <w:rsid w:val="009B5558"/>
    <w:rsid w:val="009B72E2"/>
    <w:rsid w:val="009C0B63"/>
    <w:rsid w:val="009C2DDA"/>
    <w:rsid w:val="009C40B7"/>
    <w:rsid w:val="009C527E"/>
    <w:rsid w:val="009C6841"/>
    <w:rsid w:val="009D1ED7"/>
    <w:rsid w:val="009D3AAB"/>
    <w:rsid w:val="009D5927"/>
    <w:rsid w:val="009D7C32"/>
    <w:rsid w:val="009E0820"/>
    <w:rsid w:val="009E21E4"/>
    <w:rsid w:val="009E2232"/>
    <w:rsid w:val="009E33E6"/>
    <w:rsid w:val="009E5183"/>
    <w:rsid w:val="009E54F5"/>
    <w:rsid w:val="009E5CEE"/>
    <w:rsid w:val="009E5DFB"/>
    <w:rsid w:val="009E7B28"/>
    <w:rsid w:val="009F2F2B"/>
    <w:rsid w:val="009F32C1"/>
    <w:rsid w:val="009F3324"/>
    <w:rsid w:val="009F6191"/>
    <w:rsid w:val="009F7067"/>
    <w:rsid w:val="00A01BC1"/>
    <w:rsid w:val="00A053BC"/>
    <w:rsid w:val="00A11421"/>
    <w:rsid w:val="00A12D60"/>
    <w:rsid w:val="00A12F35"/>
    <w:rsid w:val="00A208DF"/>
    <w:rsid w:val="00A20E96"/>
    <w:rsid w:val="00A2161E"/>
    <w:rsid w:val="00A23465"/>
    <w:rsid w:val="00A235A2"/>
    <w:rsid w:val="00A251B0"/>
    <w:rsid w:val="00A27958"/>
    <w:rsid w:val="00A315DF"/>
    <w:rsid w:val="00A31D5C"/>
    <w:rsid w:val="00A34551"/>
    <w:rsid w:val="00A346AE"/>
    <w:rsid w:val="00A35A8D"/>
    <w:rsid w:val="00A40D78"/>
    <w:rsid w:val="00A41727"/>
    <w:rsid w:val="00A41FF0"/>
    <w:rsid w:val="00A421CB"/>
    <w:rsid w:val="00A4222F"/>
    <w:rsid w:val="00A4527E"/>
    <w:rsid w:val="00A45577"/>
    <w:rsid w:val="00A47BF7"/>
    <w:rsid w:val="00A51D63"/>
    <w:rsid w:val="00A5414B"/>
    <w:rsid w:val="00A543CC"/>
    <w:rsid w:val="00A55074"/>
    <w:rsid w:val="00A56BE6"/>
    <w:rsid w:val="00A57762"/>
    <w:rsid w:val="00A6045F"/>
    <w:rsid w:val="00A62BD2"/>
    <w:rsid w:val="00A631D0"/>
    <w:rsid w:val="00A638D7"/>
    <w:rsid w:val="00A65BE2"/>
    <w:rsid w:val="00A67B2B"/>
    <w:rsid w:val="00A67DBD"/>
    <w:rsid w:val="00A7014D"/>
    <w:rsid w:val="00A71773"/>
    <w:rsid w:val="00A73B3C"/>
    <w:rsid w:val="00A74F95"/>
    <w:rsid w:val="00A7721A"/>
    <w:rsid w:val="00A80E12"/>
    <w:rsid w:val="00A80FB2"/>
    <w:rsid w:val="00A827EE"/>
    <w:rsid w:val="00A83E00"/>
    <w:rsid w:val="00A846C7"/>
    <w:rsid w:val="00A920BF"/>
    <w:rsid w:val="00A93B37"/>
    <w:rsid w:val="00A94183"/>
    <w:rsid w:val="00A94467"/>
    <w:rsid w:val="00A96584"/>
    <w:rsid w:val="00A97DE5"/>
    <w:rsid w:val="00AA45C3"/>
    <w:rsid w:val="00AA4EFF"/>
    <w:rsid w:val="00AB1789"/>
    <w:rsid w:val="00AB23B9"/>
    <w:rsid w:val="00AB27AA"/>
    <w:rsid w:val="00AB29C4"/>
    <w:rsid w:val="00AB2FAB"/>
    <w:rsid w:val="00AB4A7D"/>
    <w:rsid w:val="00AB74DB"/>
    <w:rsid w:val="00AB7546"/>
    <w:rsid w:val="00AC0FA0"/>
    <w:rsid w:val="00AC155C"/>
    <w:rsid w:val="00AC73C4"/>
    <w:rsid w:val="00AC767D"/>
    <w:rsid w:val="00AD0C31"/>
    <w:rsid w:val="00AD0EC4"/>
    <w:rsid w:val="00AD2373"/>
    <w:rsid w:val="00AD29DD"/>
    <w:rsid w:val="00AD76DE"/>
    <w:rsid w:val="00AE23BE"/>
    <w:rsid w:val="00AE2A65"/>
    <w:rsid w:val="00AE414C"/>
    <w:rsid w:val="00AE4245"/>
    <w:rsid w:val="00AE4667"/>
    <w:rsid w:val="00AE4C2A"/>
    <w:rsid w:val="00AE5D6D"/>
    <w:rsid w:val="00AE705B"/>
    <w:rsid w:val="00AF0866"/>
    <w:rsid w:val="00AF4207"/>
    <w:rsid w:val="00AF4DC8"/>
    <w:rsid w:val="00AF5406"/>
    <w:rsid w:val="00AF61FF"/>
    <w:rsid w:val="00AF7513"/>
    <w:rsid w:val="00B022B4"/>
    <w:rsid w:val="00B03EC7"/>
    <w:rsid w:val="00B062B0"/>
    <w:rsid w:val="00B06AAE"/>
    <w:rsid w:val="00B07313"/>
    <w:rsid w:val="00B100C0"/>
    <w:rsid w:val="00B103BD"/>
    <w:rsid w:val="00B10713"/>
    <w:rsid w:val="00B11181"/>
    <w:rsid w:val="00B117E1"/>
    <w:rsid w:val="00B119CD"/>
    <w:rsid w:val="00B13035"/>
    <w:rsid w:val="00B134C0"/>
    <w:rsid w:val="00B13E1C"/>
    <w:rsid w:val="00B1551C"/>
    <w:rsid w:val="00B16336"/>
    <w:rsid w:val="00B168F2"/>
    <w:rsid w:val="00B20815"/>
    <w:rsid w:val="00B21E6F"/>
    <w:rsid w:val="00B225BA"/>
    <w:rsid w:val="00B22A57"/>
    <w:rsid w:val="00B23699"/>
    <w:rsid w:val="00B24B2D"/>
    <w:rsid w:val="00B3169C"/>
    <w:rsid w:val="00B31E3D"/>
    <w:rsid w:val="00B33467"/>
    <w:rsid w:val="00B33F3A"/>
    <w:rsid w:val="00B34B9B"/>
    <w:rsid w:val="00B34D52"/>
    <w:rsid w:val="00B36F06"/>
    <w:rsid w:val="00B3733D"/>
    <w:rsid w:val="00B37438"/>
    <w:rsid w:val="00B4026E"/>
    <w:rsid w:val="00B408C8"/>
    <w:rsid w:val="00B42400"/>
    <w:rsid w:val="00B43CA0"/>
    <w:rsid w:val="00B510C5"/>
    <w:rsid w:val="00B52FEC"/>
    <w:rsid w:val="00B541A0"/>
    <w:rsid w:val="00B57C60"/>
    <w:rsid w:val="00B57C8B"/>
    <w:rsid w:val="00B607DC"/>
    <w:rsid w:val="00B6758A"/>
    <w:rsid w:val="00B71C9C"/>
    <w:rsid w:val="00B723DB"/>
    <w:rsid w:val="00B7289F"/>
    <w:rsid w:val="00B74441"/>
    <w:rsid w:val="00B75328"/>
    <w:rsid w:val="00B76C58"/>
    <w:rsid w:val="00B7733C"/>
    <w:rsid w:val="00B815DD"/>
    <w:rsid w:val="00B84389"/>
    <w:rsid w:val="00B854C4"/>
    <w:rsid w:val="00B90930"/>
    <w:rsid w:val="00B90951"/>
    <w:rsid w:val="00B91575"/>
    <w:rsid w:val="00B9233D"/>
    <w:rsid w:val="00B93014"/>
    <w:rsid w:val="00B95566"/>
    <w:rsid w:val="00B959D1"/>
    <w:rsid w:val="00B96167"/>
    <w:rsid w:val="00BA12FA"/>
    <w:rsid w:val="00BA4983"/>
    <w:rsid w:val="00BA54ED"/>
    <w:rsid w:val="00BA5A35"/>
    <w:rsid w:val="00BA6693"/>
    <w:rsid w:val="00BA7E99"/>
    <w:rsid w:val="00BB3AA9"/>
    <w:rsid w:val="00BB4A5C"/>
    <w:rsid w:val="00BB58BA"/>
    <w:rsid w:val="00BB5AB8"/>
    <w:rsid w:val="00BB5EA5"/>
    <w:rsid w:val="00BC1E4E"/>
    <w:rsid w:val="00BC25BB"/>
    <w:rsid w:val="00BC411E"/>
    <w:rsid w:val="00BC5074"/>
    <w:rsid w:val="00BC5661"/>
    <w:rsid w:val="00BC5A87"/>
    <w:rsid w:val="00BC69AC"/>
    <w:rsid w:val="00BD1469"/>
    <w:rsid w:val="00BD1E21"/>
    <w:rsid w:val="00BD4DAE"/>
    <w:rsid w:val="00BD708B"/>
    <w:rsid w:val="00BE0C7D"/>
    <w:rsid w:val="00BE2507"/>
    <w:rsid w:val="00BE3B29"/>
    <w:rsid w:val="00BE5594"/>
    <w:rsid w:val="00BE5EE7"/>
    <w:rsid w:val="00BE67E7"/>
    <w:rsid w:val="00BE6C42"/>
    <w:rsid w:val="00BE6F6B"/>
    <w:rsid w:val="00BE70DE"/>
    <w:rsid w:val="00BF007E"/>
    <w:rsid w:val="00BF1CA1"/>
    <w:rsid w:val="00BF31F4"/>
    <w:rsid w:val="00BF36DA"/>
    <w:rsid w:val="00BF3BC6"/>
    <w:rsid w:val="00BF563A"/>
    <w:rsid w:val="00BF7045"/>
    <w:rsid w:val="00BF7CA7"/>
    <w:rsid w:val="00C00FC6"/>
    <w:rsid w:val="00C035B3"/>
    <w:rsid w:val="00C0387C"/>
    <w:rsid w:val="00C0451B"/>
    <w:rsid w:val="00C0735B"/>
    <w:rsid w:val="00C105B3"/>
    <w:rsid w:val="00C10B9B"/>
    <w:rsid w:val="00C12671"/>
    <w:rsid w:val="00C15050"/>
    <w:rsid w:val="00C16AC5"/>
    <w:rsid w:val="00C16BE4"/>
    <w:rsid w:val="00C201A4"/>
    <w:rsid w:val="00C2082B"/>
    <w:rsid w:val="00C20E53"/>
    <w:rsid w:val="00C22057"/>
    <w:rsid w:val="00C224B6"/>
    <w:rsid w:val="00C234D7"/>
    <w:rsid w:val="00C25C47"/>
    <w:rsid w:val="00C25F53"/>
    <w:rsid w:val="00C27394"/>
    <w:rsid w:val="00C2779E"/>
    <w:rsid w:val="00C27F68"/>
    <w:rsid w:val="00C30F28"/>
    <w:rsid w:val="00C31058"/>
    <w:rsid w:val="00C312D7"/>
    <w:rsid w:val="00C31DC6"/>
    <w:rsid w:val="00C323B5"/>
    <w:rsid w:val="00C329BB"/>
    <w:rsid w:val="00C33609"/>
    <w:rsid w:val="00C33E87"/>
    <w:rsid w:val="00C36079"/>
    <w:rsid w:val="00C362BB"/>
    <w:rsid w:val="00C407A7"/>
    <w:rsid w:val="00C43359"/>
    <w:rsid w:val="00C447D5"/>
    <w:rsid w:val="00C46407"/>
    <w:rsid w:val="00C4671D"/>
    <w:rsid w:val="00C46B99"/>
    <w:rsid w:val="00C46F3C"/>
    <w:rsid w:val="00C50EEB"/>
    <w:rsid w:val="00C50F8C"/>
    <w:rsid w:val="00C541E3"/>
    <w:rsid w:val="00C554BF"/>
    <w:rsid w:val="00C60D8E"/>
    <w:rsid w:val="00C65434"/>
    <w:rsid w:val="00C65739"/>
    <w:rsid w:val="00C6606B"/>
    <w:rsid w:val="00C66491"/>
    <w:rsid w:val="00C702BB"/>
    <w:rsid w:val="00C71B4B"/>
    <w:rsid w:val="00C7625C"/>
    <w:rsid w:val="00C8062F"/>
    <w:rsid w:val="00C80A7A"/>
    <w:rsid w:val="00C835D7"/>
    <w:rsid w:val="00C86FF5"/>
    <w:rsid w:val="00C87D75"/>
    <w:rsid w:val="00C923B7"/>
    <w:rsid w:val="00C926E2"/>
    <w:rsid w:val="00C9557B"/>
    <w:rsid w:val="00CA0D01"/>
    <w:rsid w:val="00CA2155"/>
    <w:rsid w:val="00CA52C2"/>
    <w:rsid w:val="00CA6754"/>
    <w:rsid w:val="00CB010D"/>
    <w:rsid w:val="00CB0EE1"/>
    <w:rsid w:val="00CB1EDB"/>
    <w:rsid w:val="00CB254D"/>
    <w:rsid w:val="00CB2847"/>
    <w:rsid w:val="00CB4FFF"/>
    <w:rsid w:val="00CB557D"/>
    <w:rsid w:val="00CB620A"/>
    <w:rsid w:val="00CB7234"/>
    <w:rsid w:val="00CC04F8"/>
    <w:rsid w:val="00CC1D0F"/>
    <w:rsid w:val="00CC476A"/>
    <w:rsid w:val="00CC6B37"/>
    <w:rsid w:val="00CD0116"/>
    <w:rsid w:val="00CD0B48"/>
    <w:rsid w:val="00CD1C05"/>
    <w:rsid w:val="00CD2BB0"/>
    <w:rsid w:val="00CD32D2"/>
    <w:rsid w:val="00CD4C51"/>
    <w:rsid w:val="00CD6F91"/>
    <w:rsid w:val="00CE1AAD"/>
    <w:rsid w:val="00CE3456"/>
    <w:rsid w:val="00CE3EE8"/>
    <w:rsid w:val="00CE4314"/>
    <w:rsid w:val="00CE5ACC"/>
    <w:rsid w:val="00D00862"/>
    <w:rsid w:val="00D00EDD"/>
    <w:rsid w:val="00D033AF"/>
    <w:rsid w:val="00D0381A"/>
    <w:rsid w:val="00D03D1D"/>
    <w:rsid w:val="00D06FB5"/>
    <w:rsid w:val="00D10D2C"/>
    <w:rsid w:val="00D116F1"/>
    <w:rsid w:val="00D12076"/>
    <w:rsid w:val="00D12370"/>
    <w:rsid w:val="00D147BD"/>
    <w:rsid w:val="00D160C8"/>
    <w:rsid w:val="00D17333"/>
    <w:rsid w:val="00D21070"/>
    <w:rsid w:val="00D213E1"/>
    <w:rsid w:val="00D2147E"/>
    <w:rsid w:val="00D22780"/>
    <w:rsid w:val="00D24E29"/>
    <w:rsid w:val="00D254A7"/>
    <w:rsid w:val="00D25BD2"/>
    <w:rsid w:val="00D25CF7"/>
    <w:rsid w:val="00D2606C"/>
    <w:rsid w:val="00D31A2D"/>
    <w:rsid w:val="00D31ECB"/>
    <w:rsid w:val="00D336FE"/>
    <w:rsid w:val="00D35CB7"/>
    <w:rsid w:val="00D3652B"/>
    <w:rsid w:val="00D3757A"/>
    <w:rsid w:val="00D37DB0"/>
    <w:rsid w:val="00D4033C"/>
    <w:rsid w:val="00D40F2D"/>
    <w:rsid w:val="00D4144F"/>
    <w:rsid w:val="00D414AC"/>
    <w:rsid w:val="00D4286B"/>
    <w:rsid w:val="00D42AE6"/>
    <w:rsid w:val="00D42FAE"/>
    <w:rsid w:val="00D45B7F"/>
    <w:rsid w:val="00D46547"/>
    <w:rsid w:val="00D477F1"/>
    <w:rsid w:val="00D50A7D"/>
    <w:rsid w:val="00D52029"/>
    <w:rsid w:val="00D52CCF"/>
    <w:rsid w:val="00D542D0"/>
    <w:rsid w:val="00D6382B"/>
    <w:rsid w:val="00D64E66"/>
    <w:rsid w:val="00D65A0A"/>
    <w:rsid w:val="00D65B44"/>
    <w:rsid w:val="00D669CF"/>
    <w:rsid w:val="00D7044F"/>
    <w:rsid w:val="00D758AC"/>
    <w:rsid w:val="00D767D0"/>
    <w:rsid w:val="00D770EB"/>
    <w:rsid w:val="00D771BC"/>
    <w:rsid w:val="00D77562"/>
    <w:rsid w:val="00D77C2F"/>
    <w:rsid w:val="00D77CE2"/>
    <w:rsid w:val="00D82DE1"/>
    <w:rsid w:val="00D84579"/>
    <w:rsid w:val="00D84607"/>
    <w:rsid w:val="00D85AC1"/>
    <w:rsid w:val="00D86E5D"/>
    <w:rsid w:val="00D870EC"/>
    <w:rsid w:val="00D8764A"/>
    <w:rsid w:val="00D900CA"/>
    <w:rsid w:val="00D9371C"/>
    <w:rsid w:val="00D9539B"/>
    <w:rsid w:val="00D96113"/>
    <w:rsid w:val="00D979E5"/>
    <w:rsid w:val="00D97F78"/>
    <w:rsid w:val="00DA08CD"/>
    <w:rsid w:val="00DA21C6"/>
    <w:rsid w:val="00DA324C"/>
    <w:rsid w:val="00DA5CAA"/>
    <w:rsid w:val="00DA7CD5"/>
    <w:rsid w:val="00DB1B99"/>
    <w:rsid w:val="00DB2FFE"/>
    <w:rsid w:val="00DB346F"/>
    <w:rsid w:val="00DB3B63"/>
    <w:rsid w:val="00DB5DA0"/>
    <w:rsid w:val="00DB6C73"/>
    <w:rsid w:val="00DB7B54"/>
    <w:rsid w:val="00DC14AB"/>
    <w:rsid w:val="00DC6FEC"/>
    <w:rsid w:val="00DC7A38"/>
    <w:rsid w:val="00DC7C95"/>
    <w:rsid w:val="00DC7EB2"/>
    <w:rsid w:val="00DD0DE0"/>
    <w:rsid w:val="00DD441E"/>
    <w:rsid w:val="00DD5B0D"/>
    <w:rsid w:val="00DD6067"/>
    <w:rsid w:val="00DD78EA"/>
    <w:rsid w:val="00DE00EC"/>
    <w:rsid w:val="00DE1158"/>
    <w:rsid w:val="00DE13E8"/>
    <w:rsid w:val="00DE1899"/>
    <w:rsid w:val="00DE1D57"/>
    <w:rsid w:val="00DE3076"/>
    <w:rsid w:val="00DE4174"/>
    <w:rsid w:val="00DE5DED"/>
    <w:rsid w:val="00DE672B"/>
    <w:rsid w:val="00DE7281"/>
    <w:rsid w:val="00DE775F"/>
    <w:rsid w:val="00DF03F7"/>
    <w:rsid w:val="00DF1318"/>
    <w:rsid w:val="00DF352C"/>
    <w:rsid w:val="00DF37D7"/>
    <w:rsid w:val="00DF3F47"/>
    <w:rsid w:val="00DF42D5"/>
    <w:rsid w:val="00DF775A"/>
    <w:rsid w:val="00DF7B06"/>
    <w:rsid w:val="00E069EC"/>
    <w:rsid w:val="00E10604"/>
    <w:rsid w:val="00E1109F"/>
    <w:rsid w:val="00E1113C"/>
    <w:rsid w:val="00E11DE2"/>
    <w:rsid w:val="00E1245F"/>
    <w:rsid w:val="00E12DFB"/>
    <w:rsid w:val="00E13453"/>
    <w:rsid w:val="00E135D9"/>
    <w:rsid w:val="00E13F01"/>
    <w:rsid w:val="00E1495E"/>
    <w:rsid w:val="00E2038C"/>
    <w:rsid w:val="00E20B67"/>
    <w:rsid w:val="00E20E93"/>
    <w:rsid w:val="00E212D3"/>
    <w:rsid w:val="00E233D9"/>
    <w:rsid w:val="00E23698"/>
    <w:rsid w:val="00E24835"/>
    <w:rsid w:val="00E24B47"/>
    <w:rsid w:val="00E30501"/>
    <w:rsid w:val="00E30DBB"/>
    <w:rsid w:val="00E32CDB"/>
    <w:rsid w:val="00E32DCB"/>
    <w:rsid w:val="00E35827"/>
    <w:rsid w:val="00E37364"/>
    <w:rsid w:val="00E410B0"/>
    <w:rsid w:val="00E4223F"/>
    <w:rsid w:val="00E4334E"/>
    <w:rsid w:val="00E43FA6"/>
    <w:rsid w:val="00E44402"/>
    <w:rsid w:val="00E445D6"/>
    <w:rsid w:val="00E44FC4"/>
    <w:rsid w:val="00E45346"/>
    <w:rsid w:val="00E47CED"/>
    <w:rsid w:val="00E50DF3"/>
    <w:rsid w:val="00E515A8"/>
    <w:rsid w:val="00E517F8"/>
    <w:rsid w:val="00E526B3"/>
    <w:rsid w:val="00E52DBC"/>
    <w:rsid w:val="00E53547"/>
    <w:rsid w:val="00E5370B"/>
    <w:rsid w:val="00E538D3"/>
    <w:rsid w:val="00E541FE"/>
    <w:rsid w:val="00E55C16"/>
    <w:rsid w:val="00E55E2E"/>
    <w:rsid w:val="00E56050"/>
    <w:rsid w:val="00E562B4"/>
    <w:rsid w:val="00E602FD"/>
    <w:rsid w:val="00E60584"/>
    <w:rsid w:val="00E60687"/>
    <w:rsid w:val="00E60B9E"/>
    <w:rsid w:val="00E60C54"/>
    <w:rsid w:val="00E63389"/>
    <w:rsid w:val="00E63F2F"/>
    <w:rsid w:val="00E64263"/>
    <w:rsid w:val="00E64FC0"/>
    <w:rsid w:val="00E664BE"/>
    <w:rsid w:val="00E66689"/>
    <w:rsid w:val="00E6669D"/>
    <w:rsid w:val="00E66BCE"/>
    <w:rsid w:val="00E73D2B"/>
    <w:rsid w:val="00E75AC3"/>
    <w:rsid w:val="00E75B43"/>
    <w:rsid w:val="00E81156"/>
    <w:rsid w:val="00E822DB"/>
    <w:rsid w:val="00E83D76"/>
    <w:rsid w:val="00E84BED"/>
    <w:rsid w:val="00E84C22"/>
    <w:rsid w:val="00E861F6"/>
    <w:rsid w:val="00E902FF"/>
    <w:rsid w:val="00E92F0C"/>
    <w:rsid w:val="00E933C9"/>
    <w:rsid w:val="00E955BB"/>
    <w:rsid w:val="00E965AA"/>
    <w:rsid w:val="00E97168"/>
    <w:rsid w:val="00EA2E8B"/>
    <w:rsid w:val="00EA49DB"/>
    <w:rsid w:val="00EA575E"/>
    <w:rsid w:val="00EA5FFA"/>
    <w:rsid w:val="00EA6363"/>
    <w:rsid w:val="00EA6E6E"/>
    <w:rsid w:val="00EB14E6"/>
    <w:rsid w:val="00EB38F6"/>
    <w:rsid w:val="00EB39B2"/>
    <w:rsid w:val="00EB3CE0"/>
    <w:rsid w:val="00EB5C26"/>
    <w:rsid w:val="00EB784A"/>
    <w:rsid w:val="00EC0811"/>
    <w:rsid w:val="00EC2F21"/>
    <w:rsid w:val="00EC5255"/>
    <w:rsid w:val="00EC5FE8"/>
    <w:rsid w:val="00EC6DDC"/>
    <w:rsid w:val="00EC7476"/>
    <w:rsid w:val="00EC77DD"/>
    <w:rsid w:val="00ED0356"/>
    <w:rsid w:val="00ED1CF9"/>
    <w:rsid w:val="00ED1D44"/>
    <w:rsid w:val="00ED4594"/>
    <w:rsid w:val="00ED61A9"/>
    <w:rsid w:val="00EE48DC"/>
    <w:rsid w:val="00EE5647"/>
    <w:rsid w:val="00EE6219"/>
    <w:rsid w:val="00EF10F0"/>
    <w:rsid w:val="00EF119C"/>
    <w:rsid w:val="00EF1B5D"/>
    <w:rsid w:val="00EF1C78"/>
    <w:rsid w:val="00EF230B"/>
    <w:rsid w:val="00EF28DA"/>
    <w:rsid w:val="00EF4918"/>
    <w:rsid w:val="00EF5709"/>
    <w:rsid w:val="00EF6A42"/>
    <w:rsid w:val="00EF6EC4"/>
    <w:rsid w:val="00EF772B"/>
    <w:rsid w:val="00EF7BB7"/>
    <w:rsid w:val="00EF7BEA"/>
    <w:rsid w:val="00F0170F"/>
    <w:rsid w:val="00F024CB"/>
    <w:rsid w:val="00F025A8"/>
    <w:rsid w:val="00F075D4"/>
    <w:rsid w:val="00F07D2D"/>
    <w:rsid w:val="00F112CE"/>
    <w:rsid w:val="00F12191"/>
    <w:rsid w:val="00F137B9"/>
    <w:rsid w:val="00F138C6"/>
    <w:rsid w:val="00F1392D"/>
    <w:rsid w:val="00F13A12"/>
    <w:rsid w:val="00F150D0"/>
    <w:rsid w:val="00F15BD7"/>
    <w:rsid w:val="00F165E6"/>
    <w:rsid w:val="00F16EFA"/>
    <w:rsid w:val="00F21564"/>
    <w:rsid w:val="00F22A49"/>
    <w:rsid w:val="00F23FB2"/>
    <w:rsid w:val="00F2459F"/>
    <w:rsid w:val="00F247DD"/>
    <w:rsid w:val="00F26E89"/>
    <w:rsid w:val="00F276A0"/>
    <w:rsid w:val="00F27A16"/>
    <w:rsid w:val="00F30744"/>
    <w:rsid w:val="00F30E92"/>
    <w:rsid w:val="00F31996"/>
    <w:rsid w:val="00F344FE"/>
    <w:rsid w:val="00F34DCE"/>
    <w:rsid w:val="00F3551D"/>
    <w:rsid w:val="00F407F9"/>
    <w:rsid w:val="00F40B15"/>
    <w:rsid w:val="00F40E29"/>
    <w:rsid w:val="00F425E6"/>
    <w:rsid w:val="00F45ED2"/>
    <w:rsid w:val="00F4600A"/>
    <w:rsid w:val="00F46F88"/>
    <w:rsid w:val="00F4778E"/>
    <w:rsid w:val="00F478FA"/>
    <w:rsid w:val="00F50645"/>
    <w:rsid w:val="00F53209"/>
    <w:rsid w:val="00F5440F"/>
    <w:rsid w:val="00F56084"/>
    <w:rsid w:val="00F56088"/>
    <w:rsid w:val="00F566E2"/>
    <w:rsid w:val="00F57C7B"/>
    <w:rsid w:val="00F61F2E"/>
    <w:rsid w:val="00F62B84"/>
    <w:rsid w:val="00F62BCE"/>
    <w:rsid w:val="00F63A28"/>
    <w:rsid w:val="00F65F20"/>
    <w:rsid w:val="00F66E9C"/>
    <w:rsid w:val="00F67027"/>
    <w:rsid w:val="00F6799E"/>
    <w:rsid w:val="00F70141"/>
    <w:rsid w:val="00F7049F"/>
    <w:rsid w:val="00F70C2C"/>
    <w:rsid w:val="00F722B6"/>
    <w:rsid w:val="00F72939"/>
    <w:rsid w:val="00F72A66"/>
    <w:rsid w:val="00F742AF"/>
    <w:rsid w:val="00F7692E"/>
    <w:rsid w:val="00F76E9E"/>
    <w:rsid w:val="00F81F48"/>
    <w:rsid w:val="00F82765"/>
    <w:rsid w:val="00F827DD"/>
    <w:rsid w:val="00F831F2"/>
    <w:rsid w:val="00F832FC"/>
    <w:rsid w:val="00F83359"/>
    <w:rsid w:val="00F8436D"/>
    <w:rsid w:val="00F84E8C"/>
    <w:rsid w:val="00F858CB"/>
    <w:rsid w:val="00F90B84"/>
    <w:rsid w:val="00F91383"/>
    <w:rsid w:val="00F91A1E"/>
    <w:rsid w:val="00F940A4"/>
    <w:rsid w:val="00F95FA2"/>
    <w:rsid w:val="00F965AD"/>
    <w:rsid w:val="00F9671D"/>
    <w:rsid w:val="00F96B7A"/>
    <w:rsid w:val="00FA42C5"/>
    <w:rsid w:val="00FA4F7C"/>
    <w:rsid w:val="00FA6D7D"/>
    <w:rsid w:val="00FB23DF"/>
    <w:rsid w:val="00FB3822"/>
    <w:rsid w:val="00FB3D46"/>
    <w:rsid w:val="00FB4C5B"/>
    <w:rsid w:val="00FB51C3"/>
    <w:rsid w:val="00FB67D5"/>
    <w:rsid w:val="00FB7E03"/>
    <w:rsid w:val="00FC0433"/>
    <w:rsid w:val="00FC39AB"/>
    <w:rsid w:val="00FC4375"/>
    <w:rsid w:val="00FC4B7C"/>
    <w:rsid w:val="00FC7EE8"/>
    <w:rsid w:val="00FD2429"/>
    <w:rsid w:val="00FD47FA"/>
    <w:rsid w:val="00FD4971"/>
    <w:rsid w:val="00FD4E8A"/>
    <w:rsid w:val="00FD61A5"/>
    <w:rsid w:val="00FD7AC3"/>
    <w:rsid w:val="00FD7FBF"/>
    <w:rsid w:val="00FE09D7"/>
    <w:rsid w:val="00FE107C"/>
    <w:rsid w:val="00FE22E3"/>
    <w:rsid w:val="00FE340E"/>
    <w:rsid w:val="00FE4478"/>
    <w:rsid w:val="00FE508F"/>
    <w:rsid w:val="00FE574A"/>
    <w:rsid w:val="00FE5B00"/>
    <w:rsid w:val="00FE736E"/>
    <w:rsid w:val="00FE74E8"/>
    <w:rsid w:val="00FE778E"/>
    <w:rsid w:val="00FE7F96"/>
    <w:rsid w:val="00FF1C8F"/>
    <w:rsid w:val="00FF2FDD"/>
    <w:rsid w:val="00FF4D2F"/>
    <w:rsid w:val="00FF4DDA"/>
    <w:rsid w:val="00FF687D"/>
    <w:rsid w:val="00FF6C0E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BC312"/>
  <w15:chartTrackingRefBased/>
  <w15:docId w15:val="{84EE34D3-231C-4CFF-84C4-DAA3C8E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34E"/>
    <w:pPr>
      <w:spacing w:after="0" w:line="340" w:lineRule="atLeas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4334E"/>
    <w:rPr>
      <w:b/>
      <w:bCs/>
    </w:rPr>
  </w:style>
  <w:style w:type="paragraph" w:styleId="Zhlav">
    <w:name w:val="header"/>
    <w:basedOn w:val="Normln"/>
    <w:link w:val="ZhlavChar"/>
    <w:unhideWhenUsed/>
    <w:rsid w:val="00E4334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34E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334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34E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E433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61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61A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4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46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62DEC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F7E2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C68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6669D"/>
    <w:pPr>
      <w:ind w:left="720"/>
      <w:contextualSpacing/>
    </w:pPr>
  </w:style>
  <w:style w:type="character" w:customStyle="1" w:styleId="Hyperlink0">
    <w:name w:val="Hyperlink.0"/>
    <w:basedOn w:val="Standardnpsmoodstavce"/>
    <w:rsid w:val="007836F0"/>
    <w:rPr>
      <w:rFonts w:ascii="Calibri" w:eastAsia="Calibri" w:hAnsi="Calibri" w:cs="Calibri"/>
      <w:i/>
      <w:iCs/>
      <w:outline w:val="0"/>
      <w:color w:val="0563C1"/>
      <w:sz w:val="22"/>
      <w:szCs w:val="22"/>
      <w:u w:val="single" w:color="0563C1"/>
    </w:rPr>
  </w:style>
  <w:style w:type="paragraph" w:styleId="Normlnweb">
    <w:name w:val="Normal (Web)"/>
    <w:basedOn w:val="Normln"/>
    <w:uiPriority w:val="99"/>
    <w:semiHidden/>
    <w:unhideWhenUsed/>
    <w:rsid w:val="00516DC4"/>
    <w:pPr>
      <w:spacing w:before="100" w:beforeAutospacing="1" w:after="100" w:afterAutospacing="1" w:line="240" w:lineRule="auto"/>
    </w:pPr>
    <w:rPr>
      <w:sz w:val="24"/>
    </w:rPr>
  </w:style>
  <w:style w:type="character" w:customStyle="1" w:styleId="ms-button-flexcontainer">
    <w:name w:val="ms-button-flexcontainer"/>
    <w:basedOn w:val="Standardnpsmoodstavce"/>
    <w:rsid w:val="00516DC4"/>
  </w:style>
  <w:style w:type="paragraph" w:customStyle="1" w:styleId="xmsonormal">
    <w:name w:val="x_msonormal"/>
    <w:basedOn w:val="Normln"/>
    <w:rsid w:val="00847CA6"/>
    <w:pPr>
      <w:spacing w:line="240" w:lineRule="auto"/>
    </w:pPr>
    <w:rPr>
      <w:rFonts w:ascii="Calibri" w:eastAsiaTheme="minorHAnsi" w:hAnsi="Calibri" w:cs="Calibri"/>
      <w:szCs w:val="22"/>
    </w:rPr>
  </w:style>
  <w:style w:type="paragraph" w:customStyle="1" w:styleId="xdefault">
    <w:name w:val="x_default"/>
    <w:basedOn w:val="Normln"/>
    <w:rsid w:val="00847CA6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286B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71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ln"/>
    <w:rsid w:val="00BA54ED"/>
    <w:pPr>
      <w:spacing w:line="240" w:lineRule="auto"/>
    </w:pPr>
    <w:rPr>
      <w:rFonts w:ascii="Calibri" w:eastAsiaTheme="minorHAnsi" w:hAnsi="Calibri" w:cs="Calibri"/>
      <w:szCs w:val="22"/>
    </w:rPr>
  </w:style>
  <w:style w:type="character" w:customStyle="1" w:styleId="normaltextrun">
    <w:name w:val="normaltextrun"/>
    <w:basedOn w:val="Standardnpsmoodstavce"/>
    <w:rsid w:val="0089162A"/>
  </w:style>
  <w:style w:type="character" w:customStyle="1" w:styleId="eop">
    <w:name w:val="eop"/>
    <w:basedOn w:val="Standardnpsmoodstavce"/>
    <w:rsid w:val="0089162A"/>
  </w:style>
  <w:style w:type="character" w:styleId="Odkaznakoment">
    <w:name w:val="annotation reference"/>
    <w:basedOn w:val="Standardnpsmoodstavce"/>
    <w:uiPriority w:val="99"/>
    <w:semiHidden/>
    <w:unhideWhenUsed/>
    <w:rsid w:val="008916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162A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162A"/>
    <w:rPr>
      <w:sz w:val="20"/>
      <w:szCs w:val="20"/>
    </w:rPr>
  </w:style>
  <w:style w:type="character" w:customStyle="1" w:styleId="dn">
    <w:name w:val="Žádný"/>
    <w:rsid w:val="00384813"/>
  </w:style>
  <w:style w:type="numbering" w:customStyle="1" w:styleId="Importovanstyl1">
    <w:name w:val="Importovaný styl 1"/>
    <w:rsid w:val="00384813"/>
    <w:pPr>
      <w:numPr>
        <w:numId w:val="18"/>
      </w:numPr>
    </w:pPr>
  </w:style>
  <w:style w:type="numbering" w:customStyle="1" w:styleId="Importovanstyl2">
    <w:name w:val="Importovaný styl 2"/>
    <w:rsid w:val="00384813"/>
    <w:pPr>
      <w:numPr>
        <w:numId w:val="20"/>
      </w:numPr>
    </w:pPr>
  </w:style>
  <w:style w:type="numbering" w:customStyle="1" w:styleId="Importovanstyl3">
    <w:name w:val="Importovaný styl 3"/>
    <w:rsid w:val="00384813"/>
    <w:pPr>
      <w:numPr>
        <w:numId w:val="22"/>
      </w:numPr>
    </w:pPr>
  </w:style>
  <w:style w:type="character" w:customStyle="1" w:styleId="Hyperlink1">
    <w:name w:val="Hyperlink.1"/>
    <w:basedOn w:val="dn"/>
    <w:rsid w:val="00384813"/>
    <w:rPr>
      <w:rFonts w:ascii="Calibri" w:eastAsia="Calibri" w:hAnsi="Calibri" w:cs="Calibri"/>
      <w:i/>
      <w:iCs/>
      <w:outline w:val="0"/>
      <w:color w:val="0563C1"/>
      <w:sz w:val="22"/>
      <w:szCs w:val="22"/>
      <w:u w:val="single" w:color="0563C1"/>
      <w:lang w:val="pt-PT"/>
    </w:rPr>
  </w:style>
  <w:style w:type="paragraph" w:customStyle="1" w:styleId="xxmsonormal0">
    <w:name w:val="x_x_msonormal"/>
    <w:basedOn w:val="Normln"/>
    <w:rsid w:val="00DB2FFE"/>
    <w:pPr>
      <w:spacing w:line="240" w:lineRule="auto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198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4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86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681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757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40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7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839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2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467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948579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59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645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5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4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578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65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0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855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0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3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2011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79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270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26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DC38C-92F9-487F-97FC-12FB7EA4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Šíma David</dc:creator>
  <cp:keywords/>
  <dc:description/>
  <cp:lastModifiedBy>Eva Štěrbová</cp:lastModifiedBy>
  <cp:revision>2</cp:revision>
  <cp:lastPrinted>2024-03-14T07:34:00Z</cp:lastPrinted>
  <dcterms:created xsi:type="dcterms:W3CDTF">2024-05-27T12:14:00Z</dcterms:created>
  <dcterms:modified xsi:type="dcterms:W3CDTF">2024-05-27T12:14:00Z</dcterms:modified>
</cp:coreProperties>
</file>