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3403" w14:textId="77777777" w:rsidR="000A2AFF" w:rsidRPr="006C27ED" w:rsidRDefault="000A2AFF" w:rsidP="008C2476">
      <w:pPr>
        <w:rPr>
          <w:b/>
          <w:bCs/>
        </w:rPr>
      </w:pPr>
      <w:r w:rsidRPr="006C27ED">
        <w:rPr>
          <w:b/>
          <w:bCs/>
        </w:rPr>
        <w:t>MĚSTSKÁ MOBILITA BLÍZKÉ BUDOUCNOSTI – KONFERENCE FUTURE CITY TECH 2023</w:t>
      </w:r>
    </w:p>
    <w:p w14:paraId="1A09903C" w14:textId="6CCEBAF5" w:rsidR="00CA4D3B" w:rsidRDefault="00CA4D3B" w:rsidP="00CA4D3B">
      <w:r w:rsidRPr="00CA4D3B">
        <w:t>Město Říčany hostí 8. června v Centru Na Fialce další ročník odborné konference Future City Tech, jejíž podtitul zní MĚSTSKÁ MOBILITA BLÍZKÉ BUDOUCNOSTI</w:t>
      </w:r>
      <w:r>
        <w:t xml:space="preserve">. </w:t>
      </w:r>
      <w:r>
        <w:t>Akce, jež proběhne pod záštitou ministra dopravy ČR Martina Kupky a hejtmanky Středočeského kraje Petry Peckové, je určena pro představitele menších a středních obcí a pro odbornou veřejnost. Účast je zdarma (jen je nutná registrace na fct.ricany.cz, kde nalezte další informace).</w:t>
      </w:r>
    </w:p>
    <w:p w14:paraId="3BEF0E65" w14:textId="243D173A" w:rsidR="00582CF2" w:rsidRDefault="00CA4D3B" w:rsidP="00CA4D3B">
      <w:r>
        <w:t>Konference bude zaměřena na nejnovější technologie a inovace v oblasti městské mobility, které ovlivní budoucnost našich měst. Vystoupí přední odborníci, kteří představí nové technologie autonomních vozidel, elektrickou mobilitu, a zástupci firem a startupů, jenž se zabývají aktuálními trendy v této oblasti. V přátelské atmosféře v rámci networkingu dostanou všichni účastníci prostor na sdílení informací a zkušeností, a také na získání nových kontaktů.</w:t>
      </w:r>
      <w:bookmarkStart w:id="0" w:name="_Hlk135380526"/>
    </w:p>
    <w:p w14:paraId="51EE0CE3" w14:textId="5D0816F3" w:rsidR="00FF5EE6" w:rsidRDefault="00FF5EE6" w:rsidP="000A2AFF"/>
    <w:bookmarkEnd w:id="0"/>
    <w:p w14:paraId="34714A57" w14:textId="77777777" w:rsidR="000A2AFF" w:rsidRDefault="00FF5EE6" w:rsidP="000A2AFF">
      <w:r>
        <w:t xml:space="preserve"> </w:t>
      </w:r>
    </w:p>
    <w:p w14:paraId="793DB854" w14:textId="77777777" w:rsidR="000A2AFF" w:rsidRDefault="00B874A0" w:rsidP="008C2476">
      <w:bookmarkStart w:id="1" w:name="_Hlk135398830"/>
      <w:r>
        <w:t xml:space="preserve">Program konference je rozdělen na dva bloky: </w:t>
      </w:r>
    </w:p>
    <w:p w14:paraId="4FD56EB8" w14:textId="148B82E8" w:rsidR="00BF0F74" w:rsidRPr="006C27ED" w:rsidRDefault="00321CFB" w:rsidP="00DB77C1">
      <w:pPr>
        <w:pStyle w:val="Odstavecseseznamem"/>
        <w:numPr>
          <w:ilvl w:val="0"/>
          <w:numId w:val="1"/>
        </w:numPr>
        <w:rPr>
          <w:b/>
          <w:bCs/>
        </w:rPr>
      </w:pPr>
      <w:r w:rsidRPr="006C27ED">
        <w:rPr>
          <w:b/>
          <w:bCs/>
        </w:rPr>
        <w:t>UDRŽITELNÝ MĚSTSKÝ VOZOVÝ PARK</w:t>
      </w:r>
    </w:p>
    <w:p w14:paraId="4A055A97" w14:textId="439127DD" w:rsidR="000F0C54" w:rsidRDefault="00321CFB" w:rsidP="00DB77C1">
      <w:pPr>
        <w:pStyle w:val="Odstavecseseznamem"/>
      </w:pPr>
      <w:r>
        <w:t>Jaké jsou</w:t>
      </w:r>
      <w:r w:rsidR="000F0C54">
        <w:t xml:space="preserve"> nejnovější trendy v ČR i Evropě</w:t>
      </w:r>
      <w:r>
        <w:t>?</w:t>
      </w:r>
      <w:r w:rsidR="000F0C54">
        <w:t xml:space="preserve"> </w:t>
      </w:r>
      <w:r w:rsidR="00BF0F74">
        <w:t>P</w:t>
      </w:r>
      <w:r w:rsidR="00AF6F1B">
        <w:t xml:space="preserve">řijďte načerpat informace, </w:t>
      </w:r>
      <w:r w:rsidR="00175AEE">
        <w:t>jak nastavit efektivní systém nabíjení elektromobilů v rámci měst</w:t>
      </w:r>
      <w:r w:rsidR="00AF6F1B">
        <w:t>, komunit i jednotlivců.</w:t>
      </w:r>
      <w:r w:rsidR="00BF0F74">
        <w:t xml:space="preserve"> Můžete se inspirovat, jak </w:t>
      </w:r>
      <w:r w:rsidR="00B874A0">
        <w:t xml:space="preserve">připravit </w:t>
      </w:r>
      <w:r w:rsidR="00BF0F74">
        <w:t xml:space="preserve">chytrý rezervační systém </w:t>
      </w:r>
      <w:r w:rsidR="000F0C54">
        <w:t>a jak využít nejlepší ceny pro nabíjení</w:t>
      </w:r>
      <w:r w:rsidR="00F42057">
        <w:t>.</w:t>
      </w:r>
      <w:r w:rsidR="000F0C54">
        <w:t xml:space="preserve"> </w:t>
      </w:r>
      <w:r>
        <w:t xml:space="preserve">A jakou budoucnost mají elektrobusy? </w:t>
      </w:r>
      <w:r w:rsidR="000C26B2">
        <w:rPr>
          <w:rFonts w:ascii="Calibri" w:hAnsi="Calibri" w:cs="Calibri"/>
        </w:rPr>
        <w:t>Mají nějakou příležitost i další alternativní pohony?</w:t>
      </w:r>
      <w:r w:rsidR="000C26B2">
        <w:rPr>
          <w:rFonts w:ascii="Calibri" w:hAnsi="Calibri" w:cs="Calibri"/>
        </w:rPr>
        <w:br/>
      </w:r>
    </w:p>
    <w:p w14:paraId="4A713337" w14:textId="77777777" w:rsidR="00BF0F74" w:rsidRPr="006C27ED" w:rsidRDefault="00BF0F74" w:rsidP="00DB77C1">
      <w:pPr>
        <w:pStyle w:val="Odstavecseseznamem"/>
        <w:numPr>
          <w:ilvl w:val="0"/>
          <w:numId w:val="1"/>
        </w:numPr>
        <w:rPr>
          <w:b/>
          <w:bCs/>
        </w:rPr>
      </w:pPr>
      <w:r w:rsidRPr="006C27ED">
        <w:rPr>
          <w:b/>
          <w:bCs/>
        </w:rPr>
        <w:t>SDÍLENÁ MĚSTSKÁ DOPRAVA</w:t>
      </w:r>
    </w:p>
    <w:p w14:paraId="01C1F1F7" w14:textId="57BD4F96" w:rsidR="00582CF2" w:rsidRDefault="00321CFB" w:rsidP="00582CF2">
      <w:pPr>
        <w:pStyle w:val="Odstavecseseznamem"/>
      </w:pPr>
      <w:r>
        <w:t>Podpora veřejné a sdílené dopravy</w:t>
      </w:r>
      <w:r w:rsidR="00BF0F74">
        <w:t xml:space="preserve"> je </w:t>
      </w:r>
      <w:r w:rsidR="00B874A0">
        <w:t>nutností</w:t>
      </w:r>
      <w:r w:rsidR="00BF0F74">
        <w:t xml:space="preserve">, pokud chceme ulevit našim městům od enormní dopravní zátěže. </w:t>
      </w:r>
      <w:r>
        <w:t>Za jakých podmínek to ale bude fungovat</w:t>
      </w:r>
      <w:r w:rsidR="00BF0F74">
        <w:t xml:space="preserve">? </w:t>
      </w:r>
      <w:r>
        <w:t>Mezi řešení patří například d</w:t>
      </w:r>
      <w:r w:rsidR="00BF0F74">
        <w:t>ostupné</w:t>
      </w:r>
      <w:r>
        <w:t xml:space="preserve"> a</w:t>
      </w:r>
      <w:r w:rsidR="00BF0F74">
        <w:t xml:space="preserve"> pohodlné městské autobusy a </w:t>
      </w:r>
      <w:r>
        <w:t>vhodně nastavené</w:t>
      </w:r>
      <w:r w:rsidR="00BF0F74">
        <w:t xml:space="preserve"> jízdní řády. </w:t>
      </w:r>
      <w:r>
        <w:t xml:space="preserve">Uplatnění může najít </w:t>
      </w:r>
      <w:r w:rsidR="00582CF2">
        <w:t xml:space="preserve">chytrý </w:t>
      </w:r>
      <w:r>
        <w:t>systém poptávkové dopravy</w:t>
      </w:r>
      <w:r w:rsidR="000A2AFF">
        <w:t>, kdy si uživatelé mohou objednat svezení pomocí mobilní aplikace</w:t>
      </w:r>
      <w:r w:rsidR="00CA4D3B">
        <w:t xml:space="preserve"> (je výhodná spolupráce mezi obcemi?)</w:t>
      </w:r>
      <w:r w:rsidR="00582CF2">
        <w:t>.</w:t>
      </w:r>
      <w:r>
        <w:t xml:space="preserve"> </w:t>
      </w:r>
      <w:r w:rsidR="00582CF2">
        <w:t>A jak zatraktivnit</w:t>
      </w:r>
      <w:r>
        <w:t xml:space="preserve"> </w:t>
      </w:r>
      <w:r w:rsidR="00582CF2">
        <w:t>sdílená</w:t>
      </w:r>
      <w:r>
        <w:t xml:space="preserve"> kola a elektrokola</w:t>
      </w:r>
      <w:r w:rsidR="00582CF2">
        <w:t>?</w:t>
      </w:r>
    </w:p>
    <w:p w14:paraId="3AA72C44" w14:textId="77777777" w:rsidR="00582CF2" w:rsidRDefault="00582CF2" w:rsidP="00582CF2">
      <w:pPr>
        <w:pStyle w:val="Odstavecseseznamem"/>
      </w:pPr>
    </w:p>
    <w:bookmarkEnd w:id="1"/>
    <w:p w14:paraId="02F36CB9" w14:textId="126C9EF5" w:rsidR="00FF5EE6" w:rsidRDefault="00FF5EE6" w:rsidP="00582CF2">
      <w:pPr>
        <w:pStyle w:val="Odstavecseseznamem"/>
        <w:numPr>
          <w:ilvl w:val="0"/>
          <w:numId w:val="1"/>
        </w:numPr>
      </w:pPr>
      <w:r w:rsidRPr="00582CF2">
        <w:rPr>
          <w:b/>
          <w:bCs/>
        </w:rPr>
        <w:t>ZAJÍMAVOST</w:t>
      </w:r>
      <w:r>
        <w:t>: Těšit se můžete na ukázky elektromobilů Škoda</w:t>
      </w:r>
      <w:r w:rsidR="00181350">
        <w:t xml:space="preserve"> </w:t>
      </w:r>
      <w:r w:rsidR="00582CF2">
        <w:t>(b</w:t>
      </w:r>
      <w:r w:rsidR="00582CF2" w:rsidRPr="00582CF2">
        <w:t>ude se jednat o modely Škoda ENYAQ COUPÉ RS iV</w:t>
      </w:r>
      <w:r w:rsidR="00582CF2">
        <w:t xml:space="preserve">) </w:t>
      </w:r>
      <w:r w:rsidR="00181350">
        <w:t>nebo</w:t>
      </w:r>
      <w:r>
        <w:t xml:space="preserve"> autonomního robota</w:t>
      </w:r>
      <w:r w:rsidR="000F0C54">
        <w:t xml:space="preserve"> od české společnosti BringAuto</w:t>
      </w:r>
      <w:r>
        <w:t>, který slouží k rozvážení zásilek</w:t>
      </w:r>
      <w:r w:rsidR="00543624">
        <w:t>.</w:t>
      </w:r>
    </w:p>
    <w:p w14:paraId="74757515" w14:textId="77777777" w:rsidR="00582CF2" w:rsidRDefault="00582CF2" w:rsidP="00582CF2">
      <w:pPr>
        <w:ind w:left="360"/>
      </w:pPr>
    </w:p>
    <w:p w14:paraId="12B1CAA9" w14:textId="2F3056B1" w:rsidR="008C2476" w:rsidRPr="00DB77C1" w:rsidRDefault="00FF5EE6" w:rsidP="008C2476">
      <w:pPr>
        <w:rPr>
          <w:b/>
          <w:bCs/>
        </w:rPr>
      </w:pPr>
      <w:r w:rsidRPr="00DB77C1">
        <w:rPr>
          <w:b/>
          <w:bCs/>
        </w:rPr>
        <w:t xml:space="preserve">KDE: </w:t>
      </w:r>
      <w:r w:rsidR="000A2AFF" w:rsidRPr="00DB77C1">
        <w:rPr>
          <w:b/>
          <w:bCs/>
        </w:rPr>
        <w:t>Centru</w:t>
      </w:r>
      <w:r w:rsidR="00181350" w:rsidRPr="00DB77C1">
        <w:rPr>
          <w:b/>
          <w:bCs/>
        </w:rPr>
        <w:t>m</w:t>
      </w:r>
      <w:r w:rsidR="000A2AFF" w:rsidRPr="00DB77C1">
        <w:rPr>
          <w:b/>
          <w:bCs/>
        </w:rPr>
        <w:t xml:space="preserve"> Na Fialce, Mánesova 2530</w:t>
      </w:r>
      <w:r w:rsidRPr="00DB77C1">
        <w:rPr>
          <w:b/>
          <w:bCs/>
        </w:rPr>
        <w:t>, Říčany. Občerstvení a oběd zajištěn.</w:t>
      </w:r>
      <w:r w:rsidR="00DB77C1" w:rsidRPr="00DB77C1">
        <w:rPr>
          <w:b/>
          <w:bCs/>
        </w:rPr>
        <w:br/>
      </w:r>
      <w:r w:rsidR="008C2476" w:rsidRPr="00DB77C1">
        <w:rPr>
          <w:b/>
          <w:bCs/>
        </w:rPr>
        <w:t>REGISTRACE ZDARMA</w:t>
      </w:r>
      <w:r w:rsidR="00DB77C1" w:rsidRPr="00DB77C1">
        <w:rPr>
          <w:b/>
          <w:bCs/>
        </w:rPr>
        <w:t xml:space="preserve"> ZDE</w:t>
      </w:r>
      <w:r w:rsidRPr="00DB77C1">
        <w:rPr>
          <w:b/>
          <w:bCs/>
        </w:rPr>
        <w:t xml:space="preserve">: fct.ricany.cz </w:t>
      </w:r>
      <w:r w:rsidR="008C2476" w:rsidRPr="00DB77C1">
        <w:rPr>
          <w:b/>
          <w:bCs/>
        </w:rPr>
        <w:t xml:space="preserve"> </w:t>
      </w:r>
    </w:p>
    <w:p w14:paraId="71478332" w14:textId="3BFE48B0" w:rsidR="005006C2" w:rsidRDefault="008C2476" w:rsidP="008C2476">
      <w:pPr>
        <w:rPr>
          <w:i/>
          <w:iCs/>
        </w:rPr>
      </w:pPr>
      <w:r w:rsidRPr="00DB77C1">
        <w:rPr>
          <w:i/>
          <w:iCs/>
        </w:rPr>
        <w:t xml:space="preserve">Těšíme se na setkání s </w:t>
      </w:r>
      <w:r w:rsidR="00DB77C1" w:rsidRPr="00DB77C1">
        <w:rPr>
          <w:i/>
          <w:iCs/>
        </w:rPr>
        <w:t>v</w:t>
      </w:r>
      <w:r w:rsidRPr="00DB77C1">
        <w:rPr>
          <w:i/>
          <w:iCs/>
        </w:rPr>
        <w:t>ámi v</w:t>
      </w:r>
      <w:r w:rsidR="00624512">
        <w:rPr>
          <w:i/>
          <w:iCs/>
        </w:rPr>
        <w:t> </w:t>
      </w:r>
      <w:r w:rsidRPr="00DB77C1">
        <w:rPr>
          <w:i/>
          <w:iCs/>
        </w:rPr>
        <w:t>Říčanech</w:t>
      </w:r>
      <w:r w:rsidR="00624512">
        <w:rPr>
          <w:i/>
          <w:iCs/>
        </w:rPr>
        <w:br/>
      </w:r>
      <w:r w:rsidRPr="00DB77C1">
        <w:rPr>
          <w:i/>
          <w:iCs/>
        </w:rPr>
        <w:t>S přátelským pozdravem</w:t>
      </w:r>
      <w:r w:rsidR="00DB77C1">
        <w:rPr>
          <w:i/>
          <w:iCs/>
        </w:rPr>
        <w:t xml:space="preserve">, </w:t>
      </w:r>
      <w:r w:rsidRPr="00DB77C1">
        <w:rPr>
          <w:i/>
          <w:iCs/>
        </w:rPr>
        <w:t>Ing. David Michalička</w:t>
      </w:r>
      <w:r w:rsidR="00FF5EE6" w:rsidRPr="00DB77C1">
        <w:rPr>
          <w:i/>
          <w:iCs/>
        </w:rPr>
        <w:t>, starosta Říčan</w:t>
      </w:r>
    </w:p>
    <w:p w14:paraId="0C21309B" w14:textId="5106B5AA" w:rsidR="00624512" w:rsidRDefault="00624512" w:rsidP="008C2476">
      <w:pPr>
        <w:rPr>
          <w:i/>
          <w:iCs/>
        </w:rPr>
      </w:pPr>
      <w:r w:rsidRPr="00624512">
        <w:rPr>
          <w:i/>
          <w:iCs/>
          <w:noProof/>
        </w:rPr>
        <w:lastRenderedPageBreak/>
        <w:drawing>
          <wp:inline distT="0" distB="0" distL="0" distR="0" wp14:anchorId="09742E60" wp14:editId="2C24158B">
            <wp:extent cx="5760720" cy="4228465"/>
            <wp:effectExtent l="0" t="0" r="0" b="635"/>
            <wp:docPr id="8383198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198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F9BBE" w14:textId="77777777" w:rsidR="00624512" w:rsidRDefault="00624512" w:rsidP="008C2476">
      <w:pPr>
        <w:rPr>
          <w:i/>
          <w:iCs/>
        </w:rPr>
      </w:pPr>
    </w:p>
    <w:p w14:paraId="0B365633" w14:textId="77777777" w:rsidR="00624512" w:rsidRPr="00DB77C1" w:rsidRDefault="00624512" w:rsidP="008C2476">
      <w:pPr>
        <w:rPr>
          <w:i/>
          <w:iCs/>
        </w:rPr>
      </w:pPr>
    </w:p>
    <w:p w14:paraId="5F811BA9" w14:textId="77777777" w:rsidR="00FF5EE6" w:rsidRDefault="00FF5EE6" w:rsidP="008C2476"/>
    <w:p w14:paraId="1534585E" w14:textId="77777777" w:rsidR="00FF5EE6" w:rsidRPr="008C2476" w:rsidRDefault="00FF5EE6" w:rsidP="008C2476"/>
    <w:sectPr w:rsidR="00FF5EE6" w:rsidRPr="008C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669AF"/>
    <w:multiLevelType w:val="hybridMultilevel"/>
    <w:tmpl w:val="EA100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7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76"/>
    <w:rsid w:val="000A2AFF"/>
    <w:rsid w:val="000C26B2"/>
    <w:rsid w:val="000F0C54"/>
    <w:rsid w:val="00175AEE"/>
    <w:rsid w:val="00181350"/>
    <w:rsid w:val="002A72EA"/>
    <w:rsid w:val="00321CFB"/>
    <w:rsid w:val="00395C48"/>
    <w:rsid w:val="003C3AD1"/>
    <w:rsid w:val="005006C2"/>
    <w:rsid w:val="00543624"/>
    <w:rsid w:val="00582CF2"/>
    <w:rsid w:val="00624512"/>
    <w:rsid w:val="006C27ED"/>
    <w:rsid w:val="008C2476"/>
    <w:rsid w:val="008C4345"/>
    <w:rsid w:val="00AF6F1B"/>
    <w:rsid w:val="00B874A0"/>
    <w:rsid w:val="00BF0F74"/>
    <w:rsid w:val="00CA4D3B"/>
    <w:rsid w:val="00DB77C1"/>
    <w:rsid w:val="00F16B81"/>
    <w:rsid w:val="00F42057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4D61"/>
  <w15:chartTrackingRefBased/>
  <w15:docId w15:val="{BF1E79D0-CB7A-4A09-AD55-0E1E6D45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5E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B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Vlnařová Helena</dc:creator>
  <cp:keywords/>
  <dc:description/>
  <cp:lastModifiedBy>Vlnařová Helena</cp:lastModifiedBy>
  <cp:revision>5</cp:revision>
  <dcterms:created xsi:type="dcterms:W3CDTF">2023-05-18T14:16:00Z</dcterms:created>
  <dcterms:modified xsi:type="dcterms:W3CDTF">2023-05-23T06:43:00Z</dcterms:modified>
</cp:coreProperties>
</file>